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028" w:rsidRDefault="00115028" w:rsidP="00115028">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ЛЕКЦИОННЫЙ КОМПЛЕКС</w:t>
      </w:r>
    </w:p>
    <w:p w:rsidR="00115028" w:rsidRDefault="00115028" w:rsidP="00115028">
      <w:pPr>
        <w:shd w:val="clear" w:color="auto" w:fill="FFFFFF"/>
        <w:spacing w:after="0" w:line="240" w:lineRule="auto"/>
        <w:jc w:val="both"/>
        <w:rPr>
          <w:rFonts w:ascii="Times New Roman" w:eastAsia="Times New Roman" w:hAnsi="Times New Roman" w:cs="Times New Roman"/>
          <w:b/>
          <w:sz w:val="24"/>
          <w:szCs w:val="24"/>
          <w:lang w:eastAsia="ru-RU"/>
        </w:rPr>
      </w:pPr>
    </w:p>
    <w:p w:rsidR="00115028" w:rsidRPr="00115028" w:rsidRDefault="00115028" w:rsidP="00115028">
      <w:pPr>
        <w:shd w:val="clear" w:color="auto" w:fill="FFFFFF"/>
        <w:spacing w:after="0" w:line="240" w:lineRule="auto"/>
        <w:jc w:val="both"/>
        <w:rPr>
          <w:rFonts w:ascii="Times New Roman" w:eastAsia="Times New Roman" w:hAnsi="Times New Roman" w:cs="Times New Roman"/>
          <w:b/>
          <w:sz w:val="24"/>
          <w:szCs w:val="24"/>
          <w:lang w:eastAsia="ru-RU"/>
        </w:rPr>
      </w:pPr>
      <w:r w:rsidRPr="00115028">
        <w:rPr>
          <w:rFonts w:ascii="Times New Roman" w:eastAsia="Times New Roman" w:hAnsi="Times New Roman" w:cs="Times New Roman"/>
          <w:b/>
          <w:sz w:val="24"/>
          <w:szCs w:val="24"/>
          <w:lang w:eastAsia="ru-RU"/>
        </w:rPr>
        <w:t>Тема</w:t>
      </w:r>
      <w:r w:rsidRPr="00115028">
        <w:rPr>
          <w:rFonts w:ascii="Times New Roman" w:eastAsia="Times New Roman" w:hAnsi="Times New Roman" w:cs="Times New Roman"/>
          <w:b/>
          <w:sz w:val="24"/>
          <w:szCs w:val="24"/>
          <w:lang w:val="en-US" w:eastAsia="ru-RU"/>
        </w:rPr>
        <w:t xml:space="preserve"> </w:t>
      </w:r>
      <w:r w:rsidRPr="00115028">
        <w:rPr>
          <w:rFonts w:ascii="Times New Roman" w:eastAsia="Times New Roman" w:hAnsi="Times New Roman" w:cs="Times New Roman"/>
          <w:b/>
          <w:sz w:val="24"/>
          <w:szCs w:val="24"/>
          <w:lang w:eastAsia="ru-RU"/>
        </w:rPr>
        <w:t>1: Характеристика современной семьи</w:t>
      </w:r>
    </w:p>
    <w:p w:rsidR="00115028" w:rsidRPr="00115028" w:rsidRDefault="00115028" w:rsidP="00115028">
      <w:pPr>
        <w:numPr>
          <w:ilvl w:val="0"/>
          <w:numId w:val="1"/>
        </w:numPr>
        <w:shd w:val="clear" w:color="auto" w:fill="FFFFFF"/>
        <w:tabs>
          <w:tab w:val="num" w:pos="284"/>
        </w:tabs>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Различные категории современной семьи.</w:t>
      </w:r>
    </w:p>
    <w:p w:rsidR="00115028" w:rsidRPr="00115028" w:rsidRDefault="00115028" w:rsidP="00115028">
      <w:pPr>
        <w:numPr>
          <w:ilvl w:val="0"/>
          <w:numId w:val="1"/>
        </w:numPr>
        <w:shd w:val="clear" w:color="auto" w:fill="FFFFFF"/>
        <w:tabs>
          <w:tab w:val="num" w:pos="284"/>
        </w:tabs>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Нетрадиционные (особые) семьи</w:t>
      </w:r>
    </w:p>
    <w:p w:rsidR="00115028" w:rsidRPr="00115028" w:rsidRDefault="00115028" w:rsidP="00115028">
      <w:pPr>
        <w:numPr>
          <w:ilvl w:val="0"/>
          <w:numId w:val="1"/>
        </w:numPr>
        <w:shd w:val="clear" w:color="auto" w:fill="FFFFFF"/>
        <w:tabs>
          <w:tab w:val="num" w:pos="284"/>
        </w:tabs>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Особенности современной модели семьи.</w:t>
      </w:r>
    </w:p>
    <w:p w:rsidR="00115028" w:rsidRPr="00115028" w:rsidRDefault="00115028" w:rsidP="00115028">
      <w:pPr>
        <w:numPr>
          <w:ilvl w:val="0"/>
          <w:numId w:val="1"/>
        </w:numPr>
        <w:shd w:val="clear" w:color="auto" w:fill="FFFFFF"/>
        <w:tabs>
          <w:tab w:val="num" w:pos="284"/>
        </w:tabs>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Молодая семья, ее задачи и особенности.</w:t>
      </w:r>
    </w:p>
    <w:p w:rsidR="00115028" w:rsidRPr="00115028" w:rsidRDefault="00115028" w:rsidP="00115028">
      <w:pPr>
        <w:numPr>
          <w:ilvl w:val="0"/>
          <w:numId w:val="1"/>
        </w:numPr>
        <w:shd w:val="clear" w:color="auto" w:fill="FFFFFF"/>
        <w:tabs>
          <w:tab w:val="num" w:pos="284"/>
        </w:tabs>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Профили брака, типы супружеских отношений.</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Литература:</w:t>
      </w:r>
      <w:r w:rsidRPr="00115028">
        <w:rPr>
          <w:rFonts w:ascii="Times New Roman" w:eastAsia="Times New Roman" w:hAnsi="Times New Roman" w:cs="Times New Roman"/>
          <w:sz w:val="24"/>
          <w:szCs w:val="24"/>
          <w:lang w:eastAsia="ru-RU"/>
        </w:rPr>
        <w:br/>
        <w:t>Сатир В. Как строить себя и свою семью. М. 1992.</w:t>
      </w:r>
      <w:r w:rsidRPr="00115028">
        <w:rPr>
          <w:rFonts w:ascii="Times New Roman" w:eastAsia="Times New Roman" w:hAnsi="Times New Roman" w:cs="Times New Roman"/>
          <w:sz w:val="24"/>
          <w:szCs w:val="24"/>
          <w:lang w:eastAsia="ru-RU"/>
        </w:rPr>
        <w:br/>
        <w:t>Зидер Р. Социальная история семьи в Западной и Центральной Европе. М. 1997.</w:t>
      </w:r>
      <w:r w:rsidRPr="00115028">
        <w:rPr>
          <w:rFonts w:ascii="Times New Roman" w:eastAsia="Times New Roman" w:hAnsi="Times New Roman" w:cs="Times New Roman"/>
          <w:sz w:val="24"/>
          <w:szCs w:val="24"/>
          <w:lang w:eastAsia="ru-RU"/>
        </w:rPr>
        <w:br/>
        <w:t>Бойко В.В. Малодетная семья: Социально-психологическое исследование. М. 1980.</w:t>
      </w:r>
      <w:r w:rsidRPr="00115028">
        <w:rPr>
          <w:rFonts w:ascii="Times New Roman" w:eastAsia="Times New Roman" w:hAnsi="Times New Roman" w:cs="Times New Roman"/>
          <w:sz w:val="24"/>
          <w:szCs w:val="24"/>
          <w:lang w:eastAsia="ru-RU"/>
        </w:rPr>
        <w:br/>
        <w:t>Торохтий В.С. Психология социальной работы с семьей. М. 1996.</w:t>
      </w:r>
      <w:r w:rsidRPr="00115028">
        <w:rPr>
          <w:rFonts w:ascii="Times New Roman" w:eastAsia="Times New Roman" w:hAnsi="Times New Roman" w:cs="Times New Roman"/>
          <w:sz w:val="24"/>
          <w:szCs w:val="24"/>
          <w:lang w:eastAsia="ru-RU"/>
        </w:rPr>
        <w:br/>
        <w:t>Кон И.С. Введение в сексологию. М. 1989.</w:t>
      </w:r>
      <w:r w:rsidRPr="00115028">
        <w:rPr>
          <w:rFonts w:ascii="Times New Roman" w:eastAsia="Times New Roman" w:hAnsi="Times New Roman" w:cs="Times New Roman"/>
          <w:sz w:val="24"/>
          <w:szCs w:val="24"/>
          <w:lang w:eastAsia="ru-RU"/>
        </w:rPr>
        <w:br/>
        <w:t>Дружинин В.Н. Психология семьи. М. 1996.</w:t>
      </w:r>
      <w:r w:rsidRPr="00115028">
        <w:rPr>
          <w:rFonts w:ascii="Times New Roman" w:eastAsia="Times New Roman" w:hAnsi="Times New Roman" w:cs="Times New Roman"/>
          <w:sz w:val="24"/>
          <w:szCs w:val="24"/>
          <w:lang w:eastAsia="ru-RU"/>
        </w:rPr>
        <w:br/>
        <w:t>Кратохвил С. Психотерапия семейно-сексуальных дисгармоний. М. 1991.</w:t>
      </w:r>
      <w:r w:rsidRPr="00115028">
        <w:rPr>
          <w:rFonts w:ascii="Times New Roman" w:eastAsia="Times New Roman" w:hAnsi="Times New Roman" w:cs="Times New Roman"/>
          <w:sz w:val="24"/>
          <w:szCs w:val="24"/>
          <w:lang w:eastAsia="ru-RU"/>
        </w:rPr>
        <w:br/>
        <w:t>Самоукина Н.В. Парадоксы любви и брака. Психологические записки о любви, семье, детях и родителях. М. 1997.</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Спектр видов, форм и категорий современной семьи достаточно многообразен. Различные типы (категории) семей по-разному функционируют в тех или иных сферах семейных отношений. По-разному реагируют они на воздействие многообразных факторов современного бытия. Типологии семьи определяются различными подходами к выделению предмета изучения.</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В.С. Торохтий, обобщая результаты предыдущих исследований, отмечает, что современные семьи отличаются между собой по следующим признакам:</w:t>
      </w:r>
      <w:r w:rsidRPr="00115028">
        <w:rPr>
          <w:rFonts w:ascii="Times New Roman" w:eastAsia="Times New Roman" w:hAnsi="Times New Roman" w:cs="Times New Roman"/>
          <w:sz w:val="24"/>
          <w:szCs w:val="24"/>
          <w:lang w:eastAsia="ru-RU"/>
        </w:rPr>
        <w:br/>
        <w:t>-по количеству детей: бездетная, или инфертильная, семья, однодетная, малодетная, многодетная;</w:t>
      </w:r>
      <w:r w:rsidRPr="00115028">
        <w:rPr>
          <w:rFonts w:ascii="Times New Roman" w:eastAsia="Times New Roman" w:hAnsi="Times New Roman" w:cs="Times New Roman"/>
          <w:sz w:val="24"/>
          <w:szCs w:val="24"/>
          <w:lang w:eastAsia="ru-RU"/>
        </w:rPr>
        <w:br/>
        <w:t>-по составу: неполная семья, отдельная, простая или нуклеарная, сложная (семья нескольких поколений), большая семья, материнская семья, семья повторного брака;</w:t>
      </w:r>
      <w:r w:rsidRPr="00115028">
        <w:rPr>
          <w:rFonts w:ascii="Times New Roman" w:eastAsia="Times New Roman" w:hAnsi="Times New Roman" w:cs="Times New Roman"/>
          <w:sz w:val="24"/>
          <w:szCs w:val="24"/>
          <w:lang w:eastAsia="ru-RU"/>
        </w:rPr>
        <w:br/>
        <w:t>-по структуре: с одной брачной парой с детьми или без детей; с одним из родителей супругов и другими родственниками; с двумя и более брачными парами с детьми или без детей, с одним из родителей супругов и других родственников или без них; с матерью (отцом) и с детьми;</w:t>
      </w:r>
      <w:r w:rsidRPr="00115028">
        <w:rPr>
          <w:rFonts w:ascii="Times New Roman" w:eastAsia="Times New Roman" w:hAnsi="Times New Roman" w:cs="Times New Roman"/>
          <w:sz w:val="24"/>
          <w:szCs w:val="24"/>
          <w:lang w:eastAsia="ru-RU"/>
        </w:rPr>
        <w:br/>
        <w:t>-по типу главенства в семье: эгалитарные и авторитарные семьи;</w:t>
      </w:r>
      <w:r w:rsidRPr="00115028">
        <w:rPr>
          <w:rFonts w:ascii="Times New Roman" w:eastAsia="Times New Roman" w:hAnsi="Times New Roman" w:cs="Times New Roman"/>
          <w:sz w:val="24"/>
          <w:szCs w:val="24"/>
          <w:lang w:eastAsia="ru-RU"/>
        </w:rPr>
        <w:br/>
        <w:t>-по семейному быту, укладу: семья – "отдушина"; семья детоцентрического типа; семья типа спортивной команды или дискуссионного клуба; семья, ставящая на первое место комфорт, здоровье, порядок;</w:t>
      </w:r>
      <w:r w:rsidRPr="00115028">
        <w:rPr>
          <w:rFonts w:ascii="Times New Roman" w:eastAsia="Times New Roman" w:hAnsi="Times New Roman" w:cs="Times New Roman"/>
          <w:sz w:val="24"/>
          <w:szCs w:val="24"/>
          <w:lang w:eastAsia="ru-RU"/>
        </w:rPr>
        <w:br/>
        <w:t>-по однородности социального состава: социально гомогенные (однородные) и гетерогенные (неоднородные) семьи;</w:t>
      </w:r>
      <w:r w:rsidRPr="00115028">
        <w:rPr>
          <w:rFonts w:ascii="Times New Roman" w:eastAsia="Times New Roman" w:hAnsi="Times New Roman" w:cs="Times New Roman"/>
          <w:sz w:val="24"/>
          <w:szCs w:val="24"/>
          <w:lang w:eastAsia="ru-RU"/>
        </w:rPr>
        <w:br/>
        <w:t>-по семейному стажу: молодожены, молодая семья, семья, ждущая ребенка, семья среднего супружества, старшего супружеского возраста, пожилые супружеские пары;</w:t>
      </w:r>
      <w:r w:rsidRPr="00115028">
        <w:rPr>
          <w:rFonts w:ascii="Times New Roman" w:eastAsia="Times New Roman" w:hAnsi="Times New Roman" w:cs="Times New Roman"/>
          <w:sz w:val="24"/>
          <w:szCs w:val="24"/>
          <w:lang w:eastAsia="ru-RU"/>
        </w:rPr>
        <w:br/>
        <w:t>-по качеству отношений и атмосфере в семье: благополучная, устойчивая, педагогически слабая, нестабильная, дезорганизованная;</w:t>
      </w:r>
      <w:r w:rsidRPr="00115028">
        <w:rPr>
          <w:rFonts w:ascii="Times New Roman" w:eastAsia="Times New Roman" w:hAnsi="Times New Roman" w:cs="Times New Roman"/>
          <w:sz w:val="24"/>
          <w:szCs w:val="24"/>
          <w:lang w:eastAsia="ru-RU"/>
        </w:rPr>
        <w:br/>
        <w:t>-по географическому признаку: городская, сельская, отдаленная (районы Дальнего Севера);</w:t>
      </w:r>
      <w:r w:rsidRPr="00115028">
        <w:rPr>
          <w:rFonts w:ascii="Times New Roman" w:eastAsia="Times New Roman" w:hAnsi="Times New Roman" w:cs="Times New Roman"/>
          <w:sz w:val="24"/>
          <w:szCs w:val="24"/>
          <w:lang w:eastAsia="ru-RU"/>
        </w:rPr>
        <w:br/>
        <w:t>-по типу потребительского поведения: семьи с "физиологическим" или "наивно-потребительским" типом потребления (преимущественно с пищевой направленностью); семьи с "интеллектуальным типом потребления, т.е. с высоким уровнем расходов на покупку книг, журналов, зрелищные мероприятия и т.д., семьи с промежуточным типом потребления;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lastRenderedPageBreak/>
        <w:t>-по особым условиям семейной жизни: студенческая семья, "дистантная" семья, "внебрачная семья";</w:t>
      </w:r>
      <w:r w:rsidRPr="00115028">
        <w:rPr>
          <w:rFonts w:ascii="Times New Roman" w:eastAsia="Times New Roman" w:hAnsi="Times New Roman" w:cs="Times New Roman"/>
          <w:sz w:val="24"/>
          <w:szCs w:val="24"/>
          <w:lang w:eastAsia="ru-RU"/>
        </w:rPr>
        <w:br/>
        <w:t>-по характеру проведения досуга: открытые или закрытые;</w:t>
      </w:r>
      <w:r w:rsidRPr="00115028">
        <w:rPr>
          <w:rFonts w:ascii="Times New Roman" w:eastAsia="Times New Roman" w:hAnsi="Times New Roman" w:cs="Times New Roman"/>
          <w:sz w:val="24"/>
          <w:szCs w:val="24"/>
          <w:lang w:eastAsia="ru-RU"/>
        </w:rPr>
        <w:br/>
        <w:t>-по социальной мобильности: реактивные семьи, семьи средней активности и активные семьи;</w:t>
      </w:r>
      <w:r w:rsidRPr="00115028">
        <w:rPr>
          <w:rFonts w:ascii="Times New Roman" w:eastAsia="Times New Roman" w:hAnsi="Times New Roman" w:cs="Times New Roman"/>
          <w:sz w:val="24"/>
          <w:szCs w:val="24"/>
          <w:lang w:eastAsia="ru-RU"/>
        </w:rPr>
        <w:br/>
        <w:t>-по степени кооперации совместной деятельности: традиционные, коллективистские и индивидуалистические;</w:t>
      </w:r>
      <w:r w:rsidRPr="00115028">
        <w:rPr>
          <w:rFonts w:ascii="Times New Roman" w:eastAsia="Times New Roman" w:hAnsi="Times New Roman" w:cs="Times New Roman"/>
          <w:sz w:val="24"/>
          <w:szCs w:val="24"/>
          <w:lang w:eastAsia="ru-RU"/>
        </w:rPr>
        <w:br/>
        <w:t>-по состоянию психологического здоровья: здоровая семья, невротическая семья, виктимогенная семья.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Каждую из категорий семей характеризуют протекающие в ней социально-психологические явления и процессы, присущие ей брачно-семейные отношения, включающие психологические аспекты предметно-практической деятельности, круг общения и его содержание, особенности эмоциональных контактов членов семьи, социально-психологические цели семьи и индивидуально-психологические потребности ее членов.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значительной мере определяющими успешность будущих семейных отношений выступают мотивы вступления в брак. К настоящему моменту сложились разнообразные формы брачно-семейных отношений, наиболее распространенные из которых следующие:</w:t>
      </w:r>
    </w:p>
    <w:p w:rsidR="00115028" w:rsidRPr="00115028" w:rsidRDefault="00115028" w:rsidP="00115028">
      <w:pPr>
        <w:numPr>
          <w:ilvl w:val="0"/>
          <w:numId w:val="2"/>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Брачно-семейные отношения на основе честной контрактной системы. </w:t>
      </w:r>
      <w:r w:rsidRPr="00115028">
        <w:rPr>
          <w:rFonts w:ascii="Times New Roman" w:eastAsia="Times New Roman" w:hAnsi="Times New Roman" w:cs="Times New Roman"/>
          <w:sz w:val="24"/>
          <w:szCs w:val="24"/>
          <w:lang w:eastAsia="ru-RU"/>
        </w:rPr>
        <w:t>Оба супруга четко представляют, чего они хотят от брака, и рассчитывают на определенные материальные выгоды. Цементируют и помогают решать жизненно важные проблемы сами условия контракта. Эмоциональная привязанность, которую трудно назвать любовью, но которая все-таки есть в таком союзе, как правило, с течением времени усиливается ("доживутся до любви", - по выражению И.С. Тургенева). Хотя, если семья существует лишь как экономическая единица, ощущение эмоционального взлета полностью теряется. Люди, вступающие в такой брак, имеют наиболее мощную практическую поддержку от партнера во всех практических начинаниях – поскольку и жена, и муж преследуют собственную экономическую выгоду. В таких брачно-семейных отношениях степень свободы каждого из супругов – максимальная, а личная вовлеченность – минимальная: исполнил условия контракта – волен делать, что хочешь.</w:t>
      </w:r>
    </w:p>
    <w:p w:rsidR="00115028" w:rsidRPr="00115028" w:rsidRDefault="00115028" w:rsidP="00115028">
      <w:pPr>
        <w:numPr>
          <w:ilvl w:val="0"/>
          <w:numId w:val="2"/>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Брачно-семейные отношения на основе нечестного контракта</w:t>
      </w:r>
      <w:r w:rsidRPr="00115028">
        <w:rPr>
          <w:rFonts w:ascii="Times New Roman" w:eastAsia="Times New Roman" w:hAnsi="Times New Roman" w:cs="Times New Roman"/>
          <w:sz w:val="24"/>
          <w:szCs w:val="24"/>
          <w:lang w:eastAsia="ru-RU"/>
        </w:rPr>
        <w:t>. Мужчина и женщина пытаются извлечь из брака односторонние выгоды и тем самым наносят ущерб партнеру. Говорить о любви здесь тоже не приходится, хотя часто в таком варианте брачно-семейных отношений она бывает односторонней (во имя которой супруг, понимая, что его обманывают и эксплуатируют, все терпит).</w:t>
      </w:r>
    </w:p>
    <w:p w:rsidR="00115028" w:rsidRPr="00115028" w:rsidRDefault="00115028" w:rsidP="00115028">
      <w:pPr>
        <w:numPr>
          <w:ilvl w:val="0"/>
          <w:numId w:val="2"/>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Брачно-семейные отношения по принуждению</w:t>
      </w:r>
      <w:r w:rsidRPr="00115028">
        <w:rPr>
          <w:rFonts w:ascii="Times New Roman" w:eastAsia="Times New Roman" w:hAnsi="Times New Roman" w:cs="Times New Roman"/>
          <w:sz w:val="24"/>
          <w:szCs w:val="24"/>
          <w:lang w:eastAsia="ru-RU"/>
        </w:rPr>
        <w:t>. Один из супругов несколько "осаждает" другого, и тот либо в силу определенных жизненных обстоятельств, либо из жалости наконец соглашается на компромисс. В подобных случаях тоже сложно говорить о глубоком чувстве: даже со стороны "осаждающего" скорее преобладают амбициозность, желание обладать объектом поклонения, азарт. Когда такой брак наконец заключается, "осаждающий" начинает считать супруга своей собственностью. Ощущение свободы, необходимое в браке и семье в целом, здесь абсолютно исключено. Психологические основы существования такой семьи так деформированы, что компромиссы, которых требует семейная жизнь, невозможны.</w:t>
      </w:r>
    </w:p>
    <w:p w:rsidR="00115028" w:rsidRPr="00115028" w:rsidRDefault="00115028" w:rsidP="00115028">
      <w:pPr>
        <w:numPr>
          <w:ilvl w:val="0"/>
          <w:numId w:val="2"/>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Брачно-семейные отношения как ритуальное исполнение социально-нормативных установок. </w:t>
      </w:r>
      <w:r w:rsidRPr="00115028">
        <w:rPr>
          <w:rFonts w:ascii="Times New Roman" w:eastAsia="Times New Roman" w:hAnsi="Times New Roman" w:cs="Times New Roman"/>
          <w:sz w:val="24"/>
          <w:szCs w:val="24"/>
          <w:lang w:eastAsia="ru-RU"/>
        </w:rPr>
        <w:t xml:space="preserve">В определенном возрасте люди приходят к выводу, что все вокруг замужем или женаты и что настало время создавать семью. Это – брак без любви и без расчета, а лишь следование определенным общественным стереотипам. В таких семьях не часто создаются предпосылки для длительной </w:t>
      </w:r>
      <w:r w:rsidRPr="00115028">
        <w:rPr>
          <w:rFonts w:ascii="Times New Roman" w:eastAsia="Times New Roman" w:hAnsi="Times New Roman" w:cs="Times New Roman"/>
          <w:sz w:val="24"/>
          <w:szCs w:val="24"/>
          <w:lang w:eastAsia="ru-RU"/>
        </w:rPr>
        <w:lastRenderedPageBreak/>
        <w:t>семейной жизни. Чаще всего такие брачно-семейные отношения складываются случайно и так же случайно распадаются, не оставляя глубоких следов.</w:t>
      </w:r>
      <w:r w:rsidRPr="00115028">
        <w:rPr>
          <w:rFonts w:ascii="Times New Roman" w:eastAsia="Times New Roman" w:hAnsi="Times New Roman" w:cs="Times New Roman"/>
          <w:b/>
          <w:bCs/>
          <w:sz w:val="24"/>
          <w:szCs w:val="24"/>
          <w:lang w:eastAsia="ru-RU"/>
        </w:rPr>
        <w:t> </w:t>
      </w:r>
    </w:p>
    <w:p w:rsidR="00115028" w:rsidRPr="00115028" w:rsidRDefault="00115028" w:rsidP="00115028">
      <w:pPr>
        <w:numPr>
          <w:ilvl w:val="0"/>
          <w:numId w:val="2"/>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Брачно-семейные отношения, освященные любовью. </w:t>
      </w:r>
      <w:r w:rsidRPr="00115028">
        <w:rPr>
          <w:rFonts w:ascii="Times New Roman" w:eastAsia="Times New Roman" w:hAnsi="Times New Roman" w:cs="Times New Roman"/>
          <w:sz w:val="24"/>
          <w:szCs w:val="24"/>
          <w:lang w:eastAsia="ru-RU"/>
        </w:rPr>
        <w:t>Два человека соединяются добровольно, поскольку не представляют своей жизни друг без друга. В браке по любви ограничения, которые принимают на себя супруги, - сугубо добровольные: им приятно проводить свободное время вместе, с членами своей семьи, нравится делать что-то хорошее друг для друга и для остальных членов семьи. Брачно-семейные отношения в этом варианте есть высшая степень объединения людей, когда дети рождаются в любви, когда любой из супругов сохраняет свою самостоятельность и индивидуальность, - при полной поддержке второго. Парадокс заключается в том, что, добровольно принимая на себя подобные ограничения ("Я счастлив, если счастлива ты"), люди становятся более свободными… Брачно-семейная форма таких отношений построена на доверии, на большем уважении к человеку, чем к общепризнанным нормам.</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Другая классификация называет брак по любви, "ролевой", смешанный, брак, основанный на взаимодополняемости как варианты стабильной семьи, формирующиеся в настоящее время.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Брак по любви – наиболее перспективный и стабильный, когда супруги вошли в семейную жизнь с взаимной любовью и каждый из них является зрелой личностью. Но и этот брак подстерегает много опасностей: сам переход из относительно свободного добрачного периода в семейную ситуацию с ее ограничениями, бытом оказывается сложным испытанием для молодой семьи. Распространенной причиной дезинтеграции браков по любви является несоответствие идеальных представлений мужа и жены о домашнем укладе.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"ролевом" браке стиль семейной жизни строится исходя из формального соглашения. Семья в данном случае – средство для достижения чего-либо и, как правило, для обоих супругов.</w:t>
      </w:r>
      <w:r w:rsidRPr="00115028">
        <w:rPr>
          <w:rFonts w:ascii="Times New Roman" w:eastAsia="Times New Roman" w:hAnsi="Times New Roman" w:cs="Times New Roman"/>
          <w:sz w:val="24"/>
          <w:szCs w:val="24"/>
          <w:lang w:eastAsia="ru-RU"/>
        </w:rPr>
        <w:br/>
        <w:t>В смешанном браке один из супругов любит другого, тогда как последний ориентирован скорее на ролевое построение брака. Стиль семейной жизни строится на том, что любящий супруг принимает то распределение ролей, которое ему предлагает партнер.</w:t>
      </w:r>
      <w:r w:rsidRPr="00115028">
        <w:rPr>
          <w:rFonts w:ascii="Times New Roman" w:eastAsia="Times New Roman" w:hAnsi="Times New Roman" w:cs="Times New Roman"/>
          <w:sz w:val="24"/>
          <w:szCs w:val="24"/>
          <w:lang w:eastAsia="ru-RU"/>
        </w:rPr>
        <w:br/>
        <w:t>В браке, основанном на взаимодополняемости, каждый из супругов получает от другого в психологическом отношении то, чего ему не хватает, т.е. происходит взаимная декомпенсация.</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Семейные отношения имеют ряд психологических особенностей, характерных только для них:</w:t>
      </w:r>
      <w:r w:rsidRPr="00115028">
        <w:rPr>
          <w:rFonts w:ascii="Times New Roman" w:eastAsia="Times New Roman" w:hAnsi="Times New Roman" w:cs="Times New Roman"/>
          <w:sz w:val="24"/>
          <w:szCs w:val="24"/>
          <w:lang w:eastAsia="ru-RU"/>
        </w:rPr>
        <w:br/>
        <w:t>-наличие не одной, а ряда общесемейных целей, которые могут меняться в процессе развития семьи;</w:t>
      </w:r>
      <w:r w:rsidRPr="00115028">
        <w:rPr>
          <w:rFonts w:ascii="Times New Roman" w:eastAsia="Times New Roman" w:hAnsi="Times New Roman" w:cs="Times New Roman"/>
          <w:sz w:val="24"/>
          <w:szCs w:val="24"/>
          <w:lang w:eastAsia="ru-RU"/>
        </w:rPr>
        <w:br/>
        <w:t>-частичное различие в интересах и установках членов семьи;</w:t>
      </w:r>
      <w:r w:rsidRPr="00115028">
        <w:rPr>
          <w:rFonts w:ascii="Times New Roman" w:eastAsia="Times New Roman" w:hAnsi="Times New Roman" w:cs="Times New Roman"/>
          <w:sz w:val="24"/>
          <w:szCs w:val="24"/>
          <w:lang w:eastAsia="ru-RU"/>
        </w:rPr>
        <w:br/>
        <w:t>-наличие супружеской пары, взаимоотношения в которой в значительной мере определяют характер взаимодействия в семье;</w:t>
      </w:r>
      <w:r w:rsidRPr="00115028">
        <w:rPr>
          <w:rFonts w:ascii="Times New Roman" w:eastAsia="Times New Roman" w:hAnsi="Times New Roman" w:cs="Times New Roman"/>
          <w:sz w:val="24"/>
          <w:szCs w:val="24"/>
          <w:lang w:eastAsia="ru-RU"/>
        </w:rPr>
        <w:br/>
        <w:t>-включенность в нее представителей нескольких поколений и большой срок близкого знакомства между ее членами;</w:t>
      </w:r>
      <w:r w:rsidRPr="00115028">
        <w:rPr>
          <w:rFonts w:ascii="Times New Roman" w:eastAsia="Times New Roman" w:hAnsi="Times New Roman" w:cs="Times New Roman"/>
          <w:sz w:val="24"/>
          <w:szCs w:val="24"/>
          <w:lang w:eastAsia="ru-RU"/>
        </w:rPr>
        <w:br/>
        <w:t>-многосторонность и значимость семейных отношений и их взаимосвязь;</w:t>
      </w:r>
      <w:r w:rsidRPr="00115028">
        <w:rPr>
          <w:rFonts w:ascii="Times New Roman" w:eastAsia="Times New Roman" w:hAnsi="Times New Roman" w:cs="Times New Roman"/>
          <w:sz w:val="24"/>
          <w:szCs w:val="24"/>
          <w:lang w:eastAsia="ru-RU"/>
        </w:rPr>
        <w:br/>
        <w:t>-особая открытость, уязвимость членов семьи.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 взаимоотношения в семье оказывают влияние внешние и внутренние факторы. К внешним факторам относится совокупность материальных и духовных условий, существующих в данном обществе. Это и определяет межличностные отношения в обществе, трудовом коллективе, в семье.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Действие и проявление внутренних факторов наблюдается на уровне межличностных отношений через реализацию (или наоборот) взаимных ожиданий, их внутренней удовлетворенности процессом взаимоотношений.</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lastRenderedPageBreak/>
        <w:t>К внутренним факторам, способствующим успешной деятельности, относятся индивидуальные психологические особенности семейных партнеров: это интеллектуальные, характерологические и социально-психологические особенности супругов.</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Особую значимость приобретают основные жизненные ориентации или жизненные стратегии семейных партнеров:</w:t>
      </w:r>
      <w:r w:rsidRPr="00115028">
        <w:rPr>
          <w:rFonts w:ascii="Times New Roman" w:eastAsia="Times New Roman" w:hAnsi="Times New Roman" w:cs="Times New Roman"/>
          <w:sz w:val="24"/>
          <w:szCs w:val="24"/>
          <w:lang w:eastAsia="ru-RU"/>
        </w:rPr>
        <w:br/>
        <w:t>-внутренний контроль – внешний контроль;</w:t>
      </w:r>
      <w:r w:rsidRPr="00115028">
        <w:rPr>
          <w:rFonts w:ascii="Times New Roman" w:eastAsia="Times New Roman" w:hAnsi="Times New Roman" w:cs="Times New Roman"/>
          <w:sz w:val="24"/>
          <w:szCs w:val="24"/>
          <w:lang w:eastAsia="ru-RU"/>
        </w:rPr>
        <w:br/>
        <w:t>-эгоизм – социоцентризм (альтруизм);</w:t>
      </w:r>
      <w:r w:rsidRPr="00115028">
        <w:rPr>
          <w:rFonts w:ascii="Times New Roman" w:eastAsia="Times New Roman" w:hAnsi="Times New Roman" w:cs="Times New Roman"/>
          <w:sz w:val="24"/>
          <w:szCs w:val="24"/>
          <w:lang w:eastAsia="ru-RU"/>
        </w:rPr>
        <w:br/>
        <w:t>-ориентация на общественные нормы – на себя;</w:t>
      </w:r>
      <w:r w:rsidRPr="00115028">
        <w:rPr>
          <w:rFonts w:ascii="Times New Roman" w:eastAsia="Times New Roman" w:hAnsi="Times New Roman" w:cs="Times New Roman"/>
          <w:sz w:val="24"/>
          <w:szCs w:val="24"/>
          <w:lang w:eastAsia="ru-RU"/>
        </w:rPr>
        <w:br/>
        <w:t>-принятие противоречий – их неприятие;</w:t>
      </w:r>
      <w:r w:rsidRPr="00115028">
        <w:rPr>
          <w:rFonts w:ascii="Times New Roman" w:eastAsia="Times New Roman" w:hAnsi="Times New Roman" w:cs="Times New Roman"/>
          <w:sz w:val="24"/>
          <w:szCs w:val="24"/>
          <w:lang w:eastAsia="ru-RU"/>
        </w:rPr>
        <w:br/>
        <w:t>-чувство собственного достоинства – неверие в себя.</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 другим факторам, стабилизирующим семейные отношения, относят:</w:t>
      </w:r>
      <w:r w:rsidRPr="00115028">
        <w:rPr>
          <w:rFonts w:ascii="Times New Roman" w:eastAsia="Times New Roman" w:hAnsi="Times New Roman" w:cs="Times New Roman"/>
          <w:sz w:val="24"/>
          <w:szCs w:val="24"/>
          <w:lang w:eastAsia="ru-RU"/>
        </w:rPr>
        <w:br/>
        <w:t>-постоянное стремление партнеров к сохранению семьи;</w:t>
      </w:r>
      <w:r w:rsidRPr="00115028">
        <w:rPr>
          <w:rFonts w:ascii="Times New Roman" w:eastAsia="Times New Roman" w:hAnsi="Times New Roman" w:cs="Times New Roman"/>
          <w:sz w:val="24"/>
          <w:szCs w:val="24"/>
          <w:lang w:eastAsia="ru-RU"/>
        </w:rPr>
        <w:br/>
        <w:t>-желание и способность партнеров к согласованным действиям на благо семьи;</w:t>
      </w:r>
      <w:r w:rsidRPr="00115028">
        <w:rPr>
          <w:rFonts w:ascii="Times New Roman" w:eastAsia="Times New Roman" w:hAnsi="Times New Roman" w:cs="Times New Roman"/>
          <w:sz w:val="24"/>
          <w:szCs w:val="24"/>
          <w:lang w:eastAsia="ru-RU"/>
        </w:rPr>
        <w:br/>
        <w:t>-инициативность каждого супруга в решении семейных проблем и реальный вклад каждого в общественные дела;</w:t>
      </w:r>
      <w:r w:rsidRPr="00115028">
        <w:rPr>
          <w:rFonts w:ascii="Times New Roman" w:eastAsia="Times New Roman" w:hAnsi="Times New Roman" w:cs="Times New Roman"/>
          <w:sz w:val="24"/>
          <w:szCs w:val="24"/>
          <w:lang w:eastAsia="ru-RU"/>
        </w:rPr>
        <w:br/>
        <w:t>-разумное сочетание разнообразных личных целей и потребностей с общесемейными делами и потребностями;</w:t>
      </w:r>
      <w:r w:rsidRPr="00115028">
        <w:rPr>
          <w:rFonts w:ascii="Times New Roman" w:eastAsia="Times New Roman" w:hAnsi="Times New Roman" w:cs="Times New Roman"/>
          <w:sz w:val="24"/>
          <w:szCs w:val="24"/>
          <w:lang w:eastAsia="ru-RU"/>
        </w:rPr>
        <w:br/>
        <w:t>-стремление в трудную минуту к эмоциональному единению и сплочению;</w:t>
      </w:r>
      <w:r w:rsidRPr="00115028">
        <w:rPr>
          <w:rFonts w:ascii="Times New Roman" w:eastAsia="Times New Roman" w:hAnsi="Times New Roman" w:cs="Times New Roman"/>
          <w:sz w:val="24"/>
          <w:szCs w:val="24"/>
          <w:lang w:eastAsia="ru-RU"/>
        </w:rPr>
        <w:br/>
        <w:t>-эстетическая привлекательность (внешний вид, манера поведения и т.д.);</w:t>
      </w:r>
      <w:r w:rsidRPr="00115028">
        <w:rPr>
          <w:rFonts w:ascii="Times New Roman" w:eastAsia="Times New Roman" w:hAnsi="Times New Roman" w:cs="Times New Roman"/>
          <w:sz w:val="24"/>
          <w:szCs w:val="24"/>
          <w:lang w:eastAsia="ru-RU"/>
        </w:rPr>
        <w:br/>
        <w:t>-способность эмоционально согреть супруга, т.е. вести себя так, чтобы создать атмосферу доверия, непринужденности, сердечности.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 настоящему времени появились такие семьи, описание которых не соответствует традиционным представлениям. Американский психотерапевт В. Сатир называет такие семьи нетрадиционными.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наше время многие дети воспитываются не теми взрослыми, которым они обязаны своим появлением на свет. Когда в семье есть только один родитель – она называется неполной. Можно выделить три типа таких семей:</w:t>
      </w:r>
      <w:r w:rsidRPr="00115028">
        <w:rPr>
          <w:rFonts w:ascii="Times New Roman" w:eastAsia="Times New Roman" w:hAnsi="Times New Roman" w:cs="Times New Roman"/>
          <w:sz w:val="24"/>
          <w:szCs w:val="24"/>
          <w:lang w:eastAsia="ru-RU"/>
        </w:rPr>
        <w:br/>
        <w:t>-первый тип – это когда один родитель ушел, а оставшийся не вступил в повторный брак;</w:t>
      </w:r>
      <w:r w:rsidRPr="00115028">
        <w:rPr>
          <w:rFonts w:ascii="Times New Roman" w:eastAsia="Times New Roman" w:hAnsi="Times New Roman" w:cs="Times New Roman"/>
          <w:sz w:val="24"/>
          <w:szCs w:val="24"/>
          <w:lang w:eastAsia="ru-RU"/>
        </w:rPr>
        <w:br/>
        <w:t>-второй тип – одинокий человек официально усыновил ребенка;</w:t>
      </w:r>
      <w:r w:rsidRPr="00115028">
        <w:rPr>
          <w:rFonts w:ascii="Times New Roman" w:eastAsia="Times New Roman" w:hAnsi="Times New Roman" w:cs="Times New Roman"/>
          <w:sz w:val="24"/>
          <w:szCs w:val="24"/>
          <w:lang w:eastAsia="ru-RU"/>
        </w:rPr>
        <w:br/>
        <w:t>-третий тип – незамужняя женщина воспитывает сына или дочь одна. Чаще всего семьи с одним родителем состоят из женщины-матери и ее детей. Когда в таких ситуациях создаются новые семьи, В. Сатир называет такие вновь созданные семьи смешанными. Она выделяет три типа таких семей:</w:t>
      </w:r>
    </w:p>
    <w:p w:rsidR="00115028" w:rsidRPr="00115028" w:rsidRDefault="00115028" w:rsidP="00115028">
      <w:pPr>
        <w:numPr>
          <w:ilvl w:val="0"/>
          <w:numId w:val="3"/>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Женщина с детьми выходит замуж за мужчину без детей.</w:t>
      </w:r>
    </w:p>
    <w:p w:rsidR="00115028" w:rsidRPr="00115028" w:rsidRDefault="00115028" w:rsidP="00115028">
      <w:pPr>
        <w:numPr>
          <w:ilvl w:val="0"/>
          <w:numId w:val="3"/>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Мужчина с детьми женится на женщине без детей.</w:t>
      </w:r>
    </w:p>
    <w:p w:rsidR="00115028" w:rsidRPr="00115028" w:rsidRDefault="00115028" w:rsidP="00115028">
      <w:pPr>
        <w:numPr>
          <w:ilvl w:val="0"/>
          <w:numId w:val="3"/>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Оба – и мужчина, и женщина – имеют детей от предыдущих партнеров.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Семья, берущая ребенка на воспитание, - другая форма смешанной семьи. Она может включать только одного приемного ребенка; одного приемного ребенка и нескольких родных детей; одного родного ребенка и нескольких приемных.</w:t>
      </w:r>
      <w:r w:rsidRPr="00115028">
        <w:rPr>
          <w:rFonts w:ascii="Times New Roman" w:eastAsia="Times New Roman" w:hAnsi="Times New Roman" w:cs="Times New Roman"/>
          <w:sz w:val="24"/>
          <w:szCs w:val="24"/>
          <w:lang w:eastAsia="ru-RU"/>
        </w:rPr>
        <w:br/>
        <w:t>Хотя смешанные и неполные семьи достаточно своеобразны и поэтому отличаются от других, тем не менее у них есть многое, по мнению В. Сатир, что сближает их с любыми другими семьями. Каждая из них может быть первоклассной, если супруги привносят в нее заботу и творчество. Вид семьи вовсе не определяет того, что в ней происходит. От него лишь зависят проблемы, с которыми сталкиваются члены семей, но именно отношения между ними в конце концов и определяют благополучие семьи: насколько успешно развиваются в семье взрослые ее члены в отдельности и все вместе, настолько успешно дети становятся творческими и здоровыми людьми. По мнению В. Сатир, в этом смысле все семьи одинаковы.</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xml:space="preserve">В настоящее время в цивилизованном обществе все больше людей предпочитает не вступать в брак в самом начале своих отношений или вовсе не оформлять официальных отношений, возрастает количество молодых людей, стремящихся к альтернативным </w:t>
      </w:r>
      <w:r w:rsidRPr="00115028">
        <w:rPr>
          <w:rFonts w:ascii="Times New Roman" w:eastAsia="Times New Roman" w:hAnsi="Times New Roman" w:cs="Times New Roman"/>
          <w:sz w:val="24"/>
          <w:szCs w:val="24"/>
          <w:lang w:eastAsia="ru-RU"/>
        </w:rPr>
        <w:lastRenderedPageBreak/>
        <w:t>формам устройства собственной жизни; происходит не только эволюция форм брака, но и отношение к браку существенно трансформируется.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Тенденции развития альтернативных форм брачно-семейных отношений в современном обществе</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62"/>
        <w:gridCol w:w="4723"/>
      </w:tblGrid>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Традиционные брачно-семейные отношения</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Альтернативные формы брачно-семейных отношений</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1. законные (юридически оформленные, фиксированные)</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1. одиночество</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2. незарегистрированное сожительство</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2. обязательно с желанием и наличием детей</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2. сознательно бездетный брак</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3. стабильные</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3. разводы, повторные брачно-семейные отношения</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4. мужская идеология (установка на главенство мужчины)</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4.открытый брак</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5. сексуальная верность партнеров</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5.1. внебрачный секс</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5.2.свингерство</w:t>
            </w:r>
            <w:r w:rsidRPr="00115028">
              <w:rPr>
                <w:rFonts w:ascii="Times New Roman" w:eastAsia="Times New Roman" w:hAnsi="Times New Roman" w:cs="Times New Roman"/>
                <w:sz w:val="24"/>
                <w:szCs w:val="24"/>
                <w:lang w:eastAsia="ru-RU"/>
              </w:rPr>
              <w:br/>
              <w:t>5.3.интимная дружба</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6. гетеросексуальность</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6. гомосексуальность</w:t>
            </w:r>
          </w:p>
        </w:tc>
      </w:tr>
      <w:tr w:rsidR="00115028" w:rsidRPr="00115028" w:rsidTr="003530C0">
        <w:trPr>
          <w:tblCellSpacing w:w="0" w:type="dxa"/>
        </w:trPr>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7. диадичность</w:t>
            </w:r>
          </w:p>
        </w:tc>
        <w:tc>
          <w:tcPr>
            <w:tcW w:w="598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115028" w:rsidRDefault="00115028" w:rsidP="00115028">
            <w:pPr>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7.групповой брак, жилые сообщества и коллективные семьи</w:t>
            </w:r>
          </w:p>
        </w:tc>
      </w:tr>
    </w:tbl>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Рассмотрим эти альтернативные формы подробнее, но не в плане их пропаганды, т.к. наша задача понять эти точки зрения в полном объеме, ведь они уже существуют (нравится нам это или нет).</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1.1. Одиночество</w:t>
      </w:r>
      <w:r w:rsidRPr="00115028">
        <w:rPr>
          <w:rFonts w:ascii="Times New Roman" w:eastAsia="Times New Roman" w:hAnsi="Times New Roman" w:cs="Times New Roman"/>
          <w:sz w:val="24"/>
          <w:szCs w:val="24"/>
          <w:lang w:eastAsia="ru-RU"/>
        </w:rPr>
        <w:t>. Эту категорию составляют люди, которые никогда не состояли в браке, т.е. существующие в моноварианте.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настоящее время у молодых людей в целом установка на брак сохраняется, но число людей, думающих иначе, растет. По данным Р. Зидера, проведенный в 1978 г. в ФРГ опрос показал, что примерно восемнадцати процентам всех неженатых лиц кажется привлекательным остаться "в принципе самостоятельными и независимыми". 57% российских девушек и лишь 5% шведских считают, что замужество необходимо для женщины. Предположительно, главным образом скепсис порожден опытом молодых, вынесенным из родных семей, отношений к ним родителей и наблюдений за супружескими проблемами и конфликтами на протяжении всего детства.</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Одинокие люди приняли решение жить в моноварианте по различным причинам, среди которых выделяют:</w:t>
      </w:r>
      <w:r w:rsidRPr="00115028">
        <w:rPr>
          <w:rFonts w:ascii="Times New Roman" w:eastAsia="Times New Roman" w:hAnsi="Times New Roman" w:cs="Times New Roman"/>
          <w:sz w:val="24"/>
          <w:szCs w:val="24"/>
          <w:lang w:eastAsia="ru-RU"/>
        </w:rPr>
        <w:br/>
        <w:t>-рост образования женщины;</w:t>
      </w:r>
      <w:r w:rsidRPr="00115028">
        <w:rPr>
          <w:rFonts w:ascii="Times New Roman" w:eastAsia="Times New Roman" w:hAnsi="Times New Roman" w:cs="Times New Roman"/>
          <w:sz w:val="24"/>
          <w:szCs w:val="24"/>
          <w:lang w:eastAsia="ru-RU"/>
        </w:rPr>
        <w:br/>
        <w:t>-преобладающее число женщин в брачном возрасте;</w:t>
      </w:r>
      <w:r w:rsidRPr="00115028">
        <w:rPr>
          <w:rFonts w:ascii="Times New Roman" w:eastAsia="Times New Roman" w:hAnsi="Times New Roman" w:cs="Times New Roman"/>
          <w:sz w:val="24"/>
          <w:szCs w:val="24"/>
          <w:lang w:eastAsia="ru-RU"/>
        </w:rPr>
        <w:br/>
        <w:t>-распространенная точка зрения, что легче прожить одному</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Исследователи установили, что женщины переносят одиночество значительно легче, чем мужчины: образовательный уровень, профессиональная карьера, психическое здоровье, домашний быт одиноких женщин выше (лучше), чем у одиноких мужчин. Следует добавить, что жизнь в моноварианте, установка на одиночество может быть и не пожизненной. Замечено, что у женщин она может измениться в 30-35 лет, у мужчин в 40-45 лет, когда предпринимаются лихорадочные попытки "добыть" партнера и обрести спутника/спутницу жизни.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1.2.Незарегистрированное сожительство</w:t>
      </w:r>
      <w:r w:rsidRPr="00115028">
        <w:rPr>
          <w:rFonts w:ascii="Times New Roman" w:eastAsia="Times New Roman" w:hAnsi="Times New Roman" w:cs="Times New Roman"/>
          <w:sz w:val="24"/>
          <w:szCs w:val="24"/>
          <w:lang w:eastAsia="ru-RU"/>
        </w:rPr>
        <w:t>. Эта форма неформальных брачно-семейных отношений получила распространение в России под наименованием "гражданский брак". Доводы "за", которые обычно приводят сторонники незарегистрированного сожительства:</w:t>
      </w:r>
    </w:p>
    <w:p w:rsidR="00115028" w:rsidRPr="00115028"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–такая форма отношений представляет собой "тренинг" определенного типа ("пробный брак");</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lastRenderedPageBreak/>
        <w:t>-в случаях незарегистрированного сожительства происходит апробация сил и совместимости;</w:t>
      </w:r>
      <w:r w:rsidRPr="00115028">
        <w:rPr>
          <w:rFonts w:ascii="Times New Roman" w:eastAsia="Times New Roman" w:hAnsi="Times New Roman" w:cs="Times New Roman"/>
          <w:sz w:val="24"/>
          <w:szCs w:val="24"/>
          <w:lang w:eastAsia="ru-RU"/>
        </w:rPr>
        <w:br/>
        <w:t>-в таких вариантах сожительства более свободные отношения, отсутствует принуждение, исчезает "эффект собственника";</w:t>
      </w:r>
      <w:r w:rsidRPr="00115028">
        <w:rPr>
          <w:rFonts w:ascii="Times New Roman" w:eastAsia="Times New Roman" w:hAnsi="Times New Roman" w:cs="Times New Roman"/>
          <w:sz w:val="24"/>
          <w:szCs w:val="24"/>
          <w:lang w:eastAsia="ru-RU"/>
        </w:rPr>
        <w:br/>
        <w:t>-незарегистрированное сожительство обеспечивает больше духовности и удовлетворенности в отношениях.</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Исследования показывают, что такого рода опыт совместной жизни на среднестатистическом уровне влияния на успешность последующего брака не оказывает, т.е. можно и "тренироваться" и "совмещаться", но никакой гарантии на будущее нет. Если уж искать форму "тренинга" к браку, то следует обратиться к родительской семье. Именно в семье, где человек вырос, происходит подготовка человека к браку. Собственно же "тренировка" заключается в построении отношений с братьями и сестрами, - вот почему их наличие в семье и характер взаимоотношений с ними рассматривается как один из прогностических критериев успешности последующего брака. Именно с сестрой мальчик постигает мир женских историй, привычек, ему приходится прилаживаться к ее болтовне по телефону, нарядам и косметическим притязаниям, с ней он учится быть терпеливым, нежным, заботливым. То же самое с девочкой: ей становится доступным и понятным мир мужских запахов, увлечений, беспорядка, привычек, с ним ей приходится решать - наябедничать о нем родителям или пока подождать, она возмущается им и гордится, заботится о нем и уважает. Если отношения между сестрой и братом выстроились гармонично, они научились достигать взаимопонимания и сотрудничества, если соперничество не переросло во вражду, а сменилось уважением к возможностям и успехам другого, то шанс построить эффективные брачно-семейные отношения у каждого выше. Кстати, одна из причин возникновения "пробных браков" связана с малодетностью европейской семьи, в которой могут отсутствовать дети противоположного пола, или вообще с тем, что ребенок был единственным в семье.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2.0. Сознательно бездетный брак, </w:t>
      </w:r>
      <w:r w:rsidRPr="00115028">
        <w:rPr>
          <w:rFonts w:ascii="Times New Roman" w:eastAsia="Times New Roman" w:hAnsi="Times New Roman" w:cs="Times New Roman"/>
          <w:sz w:val="24"/>
          <w:szCs w:val="24"/>
          <w:lang w:eastAsia="ru-RU"/>
        </w:rPr>
        <w:t>когда здоровые молодые люди могут, но не хотят иметь детей. 10% женщин в индустриально развитых странах не хотят иметь детей, в России до 1%. Повсеместно в таких странах растет добровольная стерилизация. Для России же более характерна массовая абортизация. По данным О. Здравомысловой, лишь 24% россиянок и 1% шведок согласны с тем, что быть хорошей женой и матерью – главное предназначение женщины.</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Потребность иметь детей – социально-психологическая, моральная по своей сути. Рождение ребенка – акт принятия родителями всей ответственности за его судьбу перед своей совестью и перед обществом. Добавим, что не всякая супружеская пара психологически готова к рождению и воспитанию детей. </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Представим отличия женщин, не желающих иметь детей:</w:t>
      </w:r>
      <w:r w:rsidRPr="00115028">
        <w:rPr>
          <w:rFonts w:ascii="Times New Roman" w:eastAsia="Times New Roman" w:hAnsi="Times New Roman" w:cs="Times New Roman"/>
          <w:sz w:val="24"/>
          <w:szCs w:val="24"/>
          <w:lang w:eastAsia="ru-RU"/>
        </w:rPr>
        <w:br/>
        <w:t>-поздний возраст вступления в брак;</w:t>
      </w:r>
      <w:r w:rsidRPr="00115028">
        <w:rPr>
          <w:rFonts w:ascii="Times New Roman" w:eastAsia="Times New Roman" w:hAnsi="Times New Roman" w:cs="Times New Roman"/>
          <w:sz w:val="24"/>
          <w:szCs w:val="24"/>
          <w:lang w:eastAsia="ru-RU"/>
        </w:rPr>
        <w:br/>
        <w:t>-среди таких женщин выше процент разведенных, т.е. переживших неудачу в предыдущем браке;</w:t>
      </w:r>
      <w:r w:rsidRPr="00115028">
        <w:rPr>
          <w:rFonts w:ascii="Times New Roman" w:eastAsia="Times New Roman" w:hAnsi="Times New Roman" w:cs="Times New Roman"/>
          <w:sz w:val="24"/>
          <w:szCs w:val="24"/>
          <w:lang w:eastAsia="ru-RU"/>
        </w:rPr>
        <w:br/>
        <w:t>-высокий уровень образования;</w:t>
      </w:r>
      <w:r w:rsidRPr="00115028">
        <w:rPr>
          <w:rFonts w:ascii="Times New Roman" w:eastAsia="Times New Roman" w:hAnsi="Times New Roman" w:cs="Times New Roman"/>
          <w:sz w:val="24"/>
          <w:szCs w:val="24"/>
          <w:lang w:eastAsia="ru-RU"/>
        </w:rPr>
        <w:br/>
        <w:t>-чаще это старшие или единственные дети в семье;</w:t>
      </w:r>
      <w:r w:rsidRPr="00115028">
        <w:rPr>
          <w:rFonts w:ascii="Times New Roman" w:eastAsia="Times New Roman" w:hAnsi="Times New Roman" w:cs="Times New Roman"/>
          <w:sz w:val="24"/>
          <w:szCs w:val="24"/>
          <w:lang w:eastAsia="ru-RU"/>
        </w:rPr>
        <w:br/>
        <w:t>-более психически здоровы (неуравновешенная, тревожная женщина, имеющая ряд сложных непроработанных психологических проблем, пытается избавиться от них, "обзаводясь" ребенком);</w:t>
      </w:r>
      <w:r w:rsidRPr="00115028">
        <w:rPr>
          <w:rFonts w:ascii="Times New Roman" w:eastAsia="Times New Roman" w:hAnsi="Times New Roman" w:cs="Times New Roman"/>
          <w:sz w:val="24"/>
          <w:szCs w:val="24"/>
          <w:lang w:eastAsia="ru-RU"/>
        </w:rPr>
        <w:br/>
        <w:t>-более андрогенные женщины (андрогены – мужские половые гормоны);</w:t>
      </w:r>
      <w:r w:rsidRPr="00115028">
        <w:rPr>
          <w:rFonts w:ascii="Times New Roman" w:eastAsia="Times New Roman" w:hAnsi="Times New Roman" w:cs="Times New Roman"/>
          <w:sz w:val="24"/>
          <w:szCs w:val="24"/>
          <w:lang w:eastAsia="ru-RU"/>
        </w:rPr>
        <w:br/>
        <w:t>-часто имеющие хорошую, высокооплачиваемую и интересную работу.</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Идеология бездетных семей базируется на такой аргументации:</w:t>
      </w:r>
      <w:r w:rsidRPr="00115028">
        <w:rPr>
          <w:rFonts w:ascii="Times New Roman" w:eastAsia="Times New Roman" w:hAnsi="Times New Roman" w:cs="Times New Roman"/>
          <w:sz w:val="24"/>
          <w:szCs w:val="24"/>
          <w:lang w:eastAsia="ru-RU"/>
        </w:rPr>
        <w:br/>
        <w:t>-дети мешают супружеским отношениям;-</w:t>
      </w:r>
      <w:r w:rsidRPr="00115028">
        <w:rPr>
          <w:rFonts w:ascii="Times New Roman" w:eastAsia="Times New Roman" w:hAnsi="Times New Roman" w:cs="Times New Roman"/>
          <w:sz w:val="24"/>
          <w:szCs w:val="24"/>
          <w:lang w:eastAsia="ru-RU"/>
        </w:rPr>
        <w:br/>
        <w:t>-дети мешают социальной активности.</w:t>
      </w:r>
    </w:p>
    <w:p w:rsidR="00115028" w:rsidRPr="00115028" w:rsidRDefault="00115028" w:rsidP="00115028">
      <w:pPr>
        <w:shd w:val="clear" w:color="auto" w:fill="FFFFFF"/>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3.0. Повторные браки. </w:t>
      </w:r>
      <w:r w:rsidRPr="00115028">
        <w:rPr>
          <w:rFonts w:ascii="Times New Roman" w:eastAsia="Times New Roman" w:hAnsi="Times New Roman" w:cs="Times New Roman"/>
          <w:sz w:val="24"/>
          <w:szCs w:val="24"/>
          <w:lang w:eastAsia="ru-RU"/>
        </w:rPr>
        <w:t xml:space="preserve">Достаточно распространенная альтернатива традиционным брачно-семейным отношениям. Как правило, в результате развода ребенок остается с </w:t>
      </w:r>
      <w:r w:rsidRPr="00115028">
        <w:rPr>
          <w:rFonts w:ascii="Times New Roman" w:eastAsia="Times New Roman" w:hAnsi="Times New Roman" w:cs="Times New Roman"/>
          <w:sz w:val="24"/>
          <w:szCs w:val="24"/>
          <w:lang w:eastAsia="ru-RU"/>
        </w:rPr>
        <w:lastRenderedPageBreak/>
        <w:t>матерью, и в случае создания новой семьи возникает проблема отчимов. Другой тип семей, где отцы являются единственными родителями, становится все более распространенным.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4.1. Открытый брак.</w:t>
      </w:r>
      <w:r w:rsidRPr="00115028">
        <w:rPr>
          <w:rFonts w:ascii="Times New Roman" w:eastAsia="Times New Roman" w:hAnsi="Times New Roman" w:cs="Times New Roman"/>
          <w:sz w:val="24"/>
          <w:szCs w:val="24"/>
          <w:lang w:eastAsia="ru-RU"/>
        </w:rPr>
        <w:t> Главной его особенностью является негласный или озвученный договор о личной жизни. Основной конфликт современного брака состоит в невозможности сочетания близости и свободного личностного роста. Целью открытого брака является увеличение открытости, самовыражения и аутентичности (подлинности, равнозначности) отношений, увеличение толерантности (терпимости к чужим мнениям, поведению) партнеров друг к другу.</w:t>
      </w:r>
      <w:r w:rsidRPr="00115028">
        <w:rPr>
          <w:rFonts w:ascii="Times New Roman" w:eastAsia="Times New Roman" w:hAnsi="Times New Roman" w:cs="Times New Roman"/>
          <w:sz w:val="24"/>
          <w:szCs w:val="24"/>
          <w:lang w:eastAsia="ru-RU"/>
        </w:rPr>
        <w:br/>
        <w:t>Принципы открытого брака:</w:t>
      </w:r>
      <w:r w:rsidRPr="00115028">
        <w:rPr>
          <w:rFonts w:ascii="Times New Roman" w:eastAsia="Times New Roman" w:hAnsi="Times New Roman" w:cs="Times New Roman"/>
          <w:sz w:val="24"/>
          <w:szCs w:val="24"/>
          <w:lang w:eastAsia="ru-RU"/>
        </w:rPr>
        <w:br/>
        <w:t>-строить жизнь на основе настоящего и исходя из реалистических желаний;</w:t>
      </w:r>
      <w:r w:rsidRPr="00115028">
        <w:rPr>
          <w:rFonts w:ascii="Times New Roman" w:eastAsia="Times New Roman" w:hAnsi="Times New Roman" w:cs="Times New Roman"/>
          <w:sz w:val="24"/>
          <w:szCs w:val="24"/>
          <w:lang w:eastAsia="ru-RU"/>
        </w:rPr>
        <w:br/>
        <w:t>-относиться с уважением к личной жизни партнера;</w:t>
      </w:r>
      <w:r w:rsidRPr="00115028">
        <w:rPr>
          <w:rFonts w:ascii="Times New Roman" w:eastAsia="Times New Roman" w:hAnsi="Times New Roman" w:cs="Times New Roman"/>
          <w:sz w:val="24"/>
          <w:szCs w:val="24"/>
          <w:lang w:eastAsia="ru-RU"/>
        </w:rPr>
        <w:br/>
        <w:t>-открытость общения: свободно, открыто выражать чувства;</w:t>
      </w:r>
      <w:r w:rsidRPr="00115028">
        <w:rPr>
          <w:rFonts w:ascii="Times New Roman" w:eastAsia="Times New Roman" w:hAnsi="Times New Roman" w:cs="Times New Roman"/>
          <w:sz w:val="24"/>
          <w:szCs w:val="24"/>
          <w:lang w:eastAsia="ru-RU"/>
        </w:rPr>
        <w:br/>
        <w:t>-подвижность и гибкость ролевого общения;</w:t>
      </w:r>
      <w:r w:rsidRPr="00115028">
        <w:rPr>
          <w:rFonts w:ascii="Times New Roman" w:eastAsia="Times New Roman" w:hAnsi="Times New Roman" w:cs="Times New Roman"/>
          <w:sz w:val="24"/>
          <w:szCs w:val="24"/>
          <w:lang w:eastAsia="ru-RU"/>
        </w:rPr>
        <w:br/>
        <w:t>-открытое партнерство: иметь право на свои интересы, свой круг друзей;</w:t>
      </w:r>
      <w:r w:rsidRPr="00115028">
        <w:rPr>
          <w:rFonts w:ascii="Times New Roman" w:eastAsia="Times New Roman" w:hAnsi="Times New Roman" w:cs="Times New Roman"/>
          <w:sz w:val="24"/>
          <w:szCs w:val="24"/>
          <w:lang w:eastAsia="ru-RU"/>
        </w:rPr>
        <w:br/>
        <w:t>-равноправие: справедливое разделение ответственности и благ;</w:t>
      </w:r>
      <w:r w:rsidRPr="00115028">
        <w:rPr>
          <w:rFonts w:ascii="Times New Roman" w:eastAsia="Times New Roman" w:hAnsi="Times New Roman" w:cs="Times New Roman"/>
          <w:sz w:val="24"/>
          <w:szCs w:val="24"/>
          <w:lang w:eastAsia="ru-RU"/>
        </w:rPr>
        <w:br/>
        <w:t>-аутентичность: знать себе цену и не позволять принижать свое достоинство;</w:t>
      </w:r>
      <w:r w:rsidRPr="00115028">
        <w:rPr>
          <w:rFonts w:ascii="Times New Roman" w:eastAsia="Times New Roman" w:hAnsi="Times New Roman" w:cs="Times New Roman"/>
          <w:sz w:val="24"/>
          <w:szCs w:val="24"/>
          <w:lang w:eastAsia="ru-RU"/>
        </w:rPr>
        <w:br/>
        <w:t>-доверие: сочетание "статистического" доверия с "динамическим" доверием.</w:t>
      </w:r>
      <w:r w:rsidRPr="00115028">
        <w:rPr>
          <w:rFonts w:ascii="Times New Roman" w:eastAsia="Times New Roman" w:hAnsi="Times New Roman" w:cs="Times New Roman"/>
          <w:sz w:val="24"/>
          <w:szCs w:val="24"/>
          <w:lang w:eastAsia="ru-RU"/>
        </w:rPr>
        <w:br/>
        <w:t>Этот брак является исторически новым феноменом, т.к. для традиционных представлений он фактически узаконивает право на измену.</w:t>
      </w:r>
    </w:p>
    <w:p w:rsidR="00115028" w:rsidRPr="00115028" w:rsidRDefault="00115028" w:rsidP="00115028">
      <w:pPr>
        <w:shd w:val="clear" w:color="auto" w:fill="FFFFFF"/>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lang w:eastAsia="ru-RU"/>
        </w:rPr>
        <w:t>5.1., 5.3. Внебрачный секс и интимная дружба.</w:t>
      </w:r>
      <w:r w:rsidRPr="00115028">
        <w:rPr>
          <w:rFonts w:ascii="Times New Roman" w:eastAsia="Times New Roman" w:hAnsi="Times New Roman" w:cs="Times New Roman"/>
          <w:sz w:val="24"/>
          <w:szCs w:val="24"/>
          <w:lang w:eastAsia="ru-RU"/>
        </w:rPr>
        <w:t> В обоих случаях речь идет о наличии внебрачных связей интимного характера. Однако первая предполагает некоторое участие в совместном ведении хозяйства, возможно появление внебрачных детей. Такую связь мужчины с незамужней женщиной, имеющей от него детей, называют конкубинатом. Интимная дружба редко угрожает стабильности первичного брака, длиться может долго, вместе с тем, при ее наличии, очень высокий уровень близости и доверия в первичной паре.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5.2. Свингерство.</w:t>
      </w:r>
      <w:r w:rsidRPr="00115028">
        <w:rPr>
          <w:rFonts w:ascii="Times New Roman" w:eastAsia="Times New Roman" w:hAnsi="Times New Roman" w:cs="Times New Roman"/>
          <w:sz w:val="24"/>
          <w:szCs w:val="24"/>
          <w:lang w:eastAsia="ru-RU"/>
        </w:rPr>
        <w:t> Свингерством называют обмен брачными партнерами. В данном случае две супружеские пары образуют так называемую "шведскую" семью. Инициаторами таких отношений выступают обычно мужчины, отмечается высокая самооценка браков в паре.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6.0. Гомосексуальные пары. </w:t>
      </w:r>
      <w:r w:rsidRPr="00115028">
        <w:rPr>
          <w:rFonts w:ascii="Times New Roman" w:eastAsia="Times New Roman" w:hAnsi="Times New Roman" w:cs="Times New Roman"/>
          <w:sz w:val="24"/>
          <w:szCs w:val="24"/>
          <w:lang w:eastAsia="ru-RU"/>
        </w:rPr>
        <w:t>В основе таких брачно-семейных отношений лежит однополая любовь, проявляющаяся в сексуальном влечении к лицам своего же пола. Гомосексуальные пары в случае однополой любви сталкиваются с теми же проблемами, что и гетеросексуальные: измены, ревность, обиды, доминирование, непонимание, отсутствие доверия, несоответствие ролевых установок и ролевой согласованности.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7.0. Групповой брак, жилые сообщества, коллективная семья. </w:t>
      </w:r>
      <w:r w:rsidRPr="00115028">
        <w:rPr>
          <w:rFonts w:ascii="Times New Roman" w:eastAsia="Times New Roman" w:hAnsi="Times New Roman" w:cs="Times New Roman"/>
          <w:sz w:val="24"/>
          <w:szCs w:val="24"/>
          <w:lang w:eastAsia="ru-RU"/>
        </w:rPr>
        <w:t>Изначально групповой брак носил радикальный и часто политический характер, его связывали с наркотическими оргиями, групповым сексом и терроризмом. С тех пор групповой брак трансформировался в жилые сообщества и коммуны. С точки зрения структуры отношений выделяют: жилые сообщества из нескольких малых семей, жилые сообщества из нескольких пар, жилые сообщества из нескольких лиц, не связанных друг с другом парными отношениями, а также смешанные формы.</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современной Беларуси простые или нуклеарные семьи – преобладающая форма среди всех семей. </w:t>
      </w:r>
      <w:r w:rsidRPr="00115028">
        <w:rPr>
          <w:rFonts w:ascii="Times New Roman" w:eastAsia="Times New Roman" w:hAnsi="Times New Roman" w:cs="Times New Roman"/>
          <w:b/>
          <w:bCs/>
          <w:sz w:val="24"/>
          <w:szCs w:val="24"/>
          <w:lang w:eastAsia="ru-RU"/>
        </w:rPr>
        <w:t>"Нуклеарная"</w:t>
      </w:r>
      <w:r w:rsidRPr="00115028">
        <w:rPr>
          <w:rFonts w:ascii="Times New Roman" w:eastAsia="Times New Roman" w:hAnsi="Times New Roman" w:cs="Times New Roman"/>
          <w:sz w:val="24"/>
          <w:szCs w:val="24"/>
          <w:lang w:eastAsia="ru-RU"/>
        </w:rPr>
        <w:t> - от слова "нуклеа" - ядро, т.е. главная часть, основа. Этим подчеркивается, что нуклеарная семья представляет собой отдельно живущую (без родителей и родственников) супружескую пару (ядро, главную часть) с детьми или без детей. Основная форма нуклеарной семьи – малодетная нуклеарная семья.</w:t>
      </w:r>
      <w:r w:rsidRPr="00115028">
        <w:rPr>
          <w:rFonts w:ascii="Times New Roman" w:eastAsia="Times New Roman" w:hAnsi="Times New Roman" w:cs="Times New Roman"/>
          <w:sz w:val="24"/>
          <w:szCs w:val="24"/>
          <w:lang w:eastAsia="ru-RU"/>
        </w:rPr>
        <w:br/>
        <w:t>Составную нуклеарную семью, где несколько детей, следует рассматривать как конъюнкцию нескольких элементарных (элементарная семья – семья из трех членов: муж, жена и ребенок).</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xml:space="preserve">Более привычный, обыденный термин "нормальная семья" - понятие очень условное. С точки зрения М. Мид, таковой является семья, где ответственность за семью как целое </w:t>
      </w:r>
      <w:r w:rsidRPr="00115028">
        <w:rPr>
          <w:rFonts w:ascii="Times New Roman" w:eastAsia="Times New Roman" w:hAnsi="Times New Roman" w:cs="Times New Roman"/>
          <w:sz w:val="24"/>
          <w:szCs w:val="24"/>
          <w:lang w:eastAsia="ru-RU"/>
        </w:rPr>
        <w:lastRenderedPageBreak/>
        <w:t>несет отец. Все остальные типы семей, где это правило не выполняется, попадают в разряд аномальных. Идеальную семью можно рассматривать как нормативную модель семьи, которая принимается обществом, отражена в коллективных представлениях, нравственных ценностях, культуре общества, в том числе – в религиозной культуре.</w:t>
      </w:r>
      <w:r w:rsidRPr="00115028">
        <w:rPr>
          <w:rFonts w:ascii="Times New Roman" w:eastAsia="Times New Roman" w:hAnsi="Times New Roman" w:cs="Times New Roman"/>
          <w:sz w:val="24"/>
          <w:szCs w:val="24"/>
          <w:lang w:eastAsia="ru-RU"/>
        </w:rPr>
        <w:br/>
        <w:t>В.Н. Дружинин полагает, что семья скрепляется отношениями "власти-подчинения", взаимоответственности и эмоционально-психологической близостью, которая связана с мотивом аффилиации(присоединения). При этом знак психической эмоциональной близости не обязательно положительный. Психологические модели элементарной семьи можно разделить по следующим основаниям: кто несет ответственность за семью и кто доминирует в семье.</w:t>
      </w:r>
      <w:r w:rsidRPr="00115028">
        <w:rPr>
          <w:rFonts w:ascii="Times New Roman" w:eastAsia="Times New Roman" w:hAnsi="Times New Roman" w:cs="Times New Roman"/>
          <w:sz w:val="24"/>
          <w:szCs w:val="24"/>
          <w:lang w:eastAsia="ru-RU"/>
        </w:rPr>
        <w:br/>
        <w:t>Обобщая отличительные черты современных моделей семьи, социолог А.И. Антонов отмечает ряд существенных перемен.</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Произошел перевес личных выгод индивида и экономической деятельности как таковой над ценностями родства, отделение родства от социально-экономической деятельности.</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Современной модели семьи характерно разделение дома и работы. Произошло распространение потребительского типа семьи, где общесемейная деятельность дополняется потреблением товаров и услуг за счет зарплаты, добываемой за порогом дома. Но в силу разделения социокультурного разделения семейных обязанностей женщины, участвующие в производительном внесемейном труде, продолжают вести домашнее хозяйство – так называемая "двойная нагрузка" современной женщины. Переход от социального к семейно-бытовому самообслуживанию вызвал трансформацию мужских и женских ролей в семье.</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Произошло размежевание дома и внесемейного мира, первичности семьи и обезличенности отношений во внешнем окружении.</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Современной семье свойственна социальная и географическая мобильность, связанная с самостоятельным и независимым профессиональным и личностным самоопределением детей без наследования социального статуса и профессиональной специализации родителей.</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Система "семьецентризма" с ориентацией на материальные блага, ценностями долга, семейной ответственности, рождения и воспитания детей, заботы о старости родителей, доминированием авторитета родителей и родственников уступает место системе "эгоцентризма" с ценностями индивидуализма, независимости, личных достижений, усилением ощущения сильного "Я".</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Происходит переход от централизованной расширенной семейно-родственной системы к децентрализованным нуклеарным семьям, в которых супружеские узы становятся выше родовых-родственных.</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Развод по инициативе мужа вытесняется разводом, вызванным межличностной несовместимостью супругов.</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Происходит переход от "закрытой" к "открытой" системе выбора супруга на основе межличностной избирательности молодыми людьми друг друга.</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 смену культуре бездетности с жестким табу на применение контрацепции приходит культура индивидуального вмешательства в репродуктивный цикл, т.е. предупреждение и прерывание беременности.</w:t>
      </w:r>
    </w:p>
    <w:p w:rsidR="00115028" w:rsidRPr="00115028" w:rsidRDefault="00115028" w:rsidP="00115028">
      <w:pPr>
        <w:numPr>
          <w:ilvl w:val="0"/>
          <w:numId w:val="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Нормы, связанные с феноменом многодетности семьи, исторически изживают себя. Происходит спонтанное сокращение количества детей в семье, учащаются разводы, реже заключаются браки.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Говоря об этапе развития молодой семьи, следует более подробно остановиться на тех задачах, которые должны решать молодые супруги.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xml:space="preserve">Психологическая суть брака – подтверждение отношений в паре, их включение и согласование с другими отношениями, которые уже поддерживают будущие супруги. </w:t>
      </w:r>
      <w:r w:rsidRPr="00115028">
        <w:rPr>
          <w:rFonts w:ascii="Times New Roman" w:eastAsia="Times New Roman" w:hAnsi="Times New Roman" w:cs="Times New Roman"/>
          <w:sz w:val="24"/>
          <w:szCs w:val="24"/>
          <w:lang w:eastAsia="ru-RU"/>
        </w:rPr>
        <w:lastRenderedPageBreak/>
        <w:t>Такое согласование не всегда протекает легко. Иногда к нему не готовы будущие супруги, иногда их ближайшее окружение может не одобрять или сопротивляться браку. Одна из характерных в этой ситуации трудностей – несогласие родителей. Его причины не всегда осознаются, но часто имеют реальную основу. Большинство родителей желают, чтобы брак их детей был удачным, поэтому не одобряют, по их мнению, необдуманного и поспешного решения вступления в брак. Но точно оценить обоснованность решения детей вступить в брак довольно трудно. Поэтому возможны ошибки в оценке этого решения. Нередко дети спешат заключить брак, а родители вместо обсуждения выражают слабо аргументированное категорическое несогласие, что осложняет взаимоотношения молодоженов и близких им людей. А если молодая пара эмоционально очень зависима от родителей, нелегко урегулировать сложные, иногда конфликтные отношения. Психологическая зависимость молодых людей от родителей проявляется в попытках руководствоваться установками родителей, а не своими потребностями и решениями. По данным одного из опросов, начальная, имеющаяся до заключения брака установка молодых людей на семейную жизнь предполагает и помощь, и невмешательство со стороны родителей в жизнь молодой семьи. Понятно, что реализация подобной установки проблематична.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Материальная и эмоциональная зависимость многих молодых семей указывает на необходимость достижения самостоятельности, ответственности, автономии, т.е. зрелости. Психологическая зрелость достигается труднее, чем материальная. Молодожены часто не имеют достаточного опыта применения совместных решений. </w:t>
      </w:r>
      <w:r w:rsidRPr="00115028">
        <w:rPr>
          <w:rFonts w:ascii="Times New Roman" w:eastAsia="Times New Roman" w:hAnsi="Times New Roman" w:cs="Times New Roman"/>
          <w:sz w:val="24"/>
          <w:szCs w:val="24"/>
          <w:lang w:eastAsia="ru-RU"/>
        </w:rPr>
        <w:br/>
        <w:t>Начало семейной жизни – особенно приятный, по общему представлению, этап развития семьи. Но на протяжении этого этапа изменяется интенсивность чувств супругов, устанавливается пространственная и психологическая дистанция между молодоженами и их генетическими семьями и т.д. Понятно, что эти задачи не всегда решаются гладко. Это обнаруживается в том факте, что около 2% распадающихся браков существовали менее года. Малая часть таких разводов приходится на первые недели брака. Основная причина столь быстрых разводов – новая, отрицательная информация о супруге. Около половины "быстрых" разводов связаны с обманом, а другая половина – с недостаточным знанием будущего супруга и/или его семьи. Данная причина обуславливает заметную часть трудностей, возникающих в первые месяцы семейной жизни.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Наиболее важный общий момент, характеризующий молодые семьи, - это положительное отношение молодых супругов друг к другу. Многие из них интересуются чувствами друг друга, понимают, что есть перспектива совершенствовать свои отношения. На этом благоприятном фоне даже значительные разногласия обычно проявляются только в какой-то одной сфере жизнедеятельности семьи, затрагивают только одну из ее функций. Поэтому молодожены, которые конфликтуют, например, из-за быта, могут быть удовлетворены общим досугом, интимными отношениями и т.д. Это обстоятельство заметно отличает молодые семьи от совместно живущих длительное время семей, в которых конфликт чаще всего распространяется на многие или все сферы семейной жизни. Получив возможность "паузы" в конфликте, молодые семьи нередко самостоятельно находят приемлемые для себя решения, сохраняют и улучшают семейные отношения.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Студенческой семье присущи все особенности молодой семьи, в которой происходит взаимное привыкание друг к другу, к родителям супруга. Примерно одна треть браков заключается студентами. Для этой категории семьи характерны определенные особенности, которые так или иначе сказываются на ее жизнедеятельности. Студенческой семьей принято считать такую, в которой оба супруга одновременно обучаются в вузе. ЕЕ общие черты: источники бюджета; зависимость от родителей; отсутствие собственного жилья; высокий уровень нравственно-психологического единства, эмоциональных контактов, ориентации на духовные потребности.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lastRenderedPageBreak/>
        <w:t>Специфика студенческой семьи выражается в своеобразии условий, при которых совершаются поиск и выбор брачного партнера. Будущие супруги – студенты – обычно знакомятся во время учебы, в библиотеках, на различных студенческих вечерах, сборах, местах проведения досуга и летнего отдыха. Поиск и выбор будущего супруга в студенческой среде протекает в относительно благоприятных условиях, ведь у них одинаковый вид деятельности и сходный образ жизни. А это приводит к быстрому формированию общих идеалов, ценностных ориентаций, психологических установок и стереотипов поведения, что, безусловно, способствует духовному сближению будущих брачных партнеров. Многоплановость самой студенческой жизни создает широкие возможности для того, чтобы увидеть своего избранника с разных сторон.</w:t>
      </w:r>
      <w:r w:rsidRPr="00115028">
        <w:rPr>
          <w:rFonts w:ascii="Times New Roman" w:eastAsia="Times New Roman" w:hAnsi="Times New Roman" w:cs="Times New Roman"/>
          <w:sz w:val="24"/>
          <w:szCs w:val="24"/>
          <w:lang w:eastAsia="ru-RU"/>
        </w:rPr>
        <w:br/>
        <w:t>Главными мотивами вступления в брак среди студентов являются любовь, духовное влечение, взаимопонимание, психологическое единство. В студенческой среде наблюдаются повышенные требования к брачному партнеру: особенно это характерно для женщин. Современную студентку "лишь бы какой муж" не устраивает. В ее представлении муж должен быть прежде всего интересным чедлвеком, душевным, немного романтичным, а также иметь чувство юмора и собственное достоинство, быть честным, умным, обаятельным, понимать жену, помогать ей как на работе, так и дома, быть справедливым, отзывчивым. Он не должен пить, курить, ревновать, обязан любить жену и детей. Студенты-мужчины видят в идеале свою избранницу обладающей следующими качествами: жена должна быть чуткой, жизнерадостной, доброй, понимающей мужа, любящей, содержательной, эрудированной, спортивной.</w:t>
      </w:r>
      <w:r w:rsidRPr="00115028">
        <w:rPr>
          <w:rFonts w:ascii="Times New Roman" w:eastAsia="Times New Roman" w:hAnsi="Times New Roman" w:cs="Times New Roman"/>
          <w:sz w:val="24"/>
          <w:szCs w:val="24"/>
          <w:lang w:eastAsia="ru-RU"/>
        </w:rPr>
        <w:br/>
        <w:t>Большинство студентов представляют своих избранников родителям, формально спрашивая на это разрешения. Однако решение о вступлении в брак принимается ими фактически самостоятельно. По некоторым данным, родители невесты одобрили 79% из всех студенческих браков, а родители жениха – только 59%. Категорически возражали против решения дочери выйти замуж 11% родителей (при этом отцы более активно, чем матери). Против решения сына жениться высказались 29% родителей, в этом случае более категоричной была мать.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студенческой среде быстрее и активнее, чем в любой другой молодой группе, воспринимаются и усваиваются научные рекомендации психологов, социологов, врачей по проблемам семьи. Семейные студенты быстрее социализируются, более ответственно относятся к своим обязанностям и прочнее закрепляются по месту распределения.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последнее время выделилась еще одна разновидность семьи, имеющая как свои характерные черты, так и проблемы. Это семья "новых русских". Большинство семей "новых русских" возвращается к модели традиционной патриархальной семьи, в которой хозяином всегда был муж, отец, кормилец, а женщина занимала подчиненное и зависимое положение. Такой резкий, буквально за считанные годы, переход к патриархальной модели приводит к появлению тяжелых социальных и психологических проблем в состоятельных семьях.</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Довольно часто жены богатых жалуются на то, что их мужья проявляют жесткость и излишнюю властность. Не секрет, что успеха в бизнесе сейчас достигают, в основном, люди агрессивные, властные, способные подавлять других. Эти черты характера мужей проявляются также в их семьях. Они ограничивают и контролируют своих жен во всем – деньгах, занятиях, общении, стремясь к тому, чтобы их женщина полностью принадлежала только им и была неким живым "украшением" дома.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Эта ситуация обостряется еще и тем, что в семьях советской России лидировала, как правило, женщина, а мужчина был подавлен. Поэтому "новый русский" берет своеобразный реванш за многие годы советского матриархата. Однако как стать настоящим хозяином своей жизни,- мудрым и справедливым,- "новый русский" не знает: он этого не видел, поскольку не было примеров нив его родительской семье, ни в семьях родственников и знакомых.</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lastRenderedPageBreak/>
        <w:t>Добиваясь беспрекословного послушания, муж, скорее самоутверждается за счет своей жены. Среди состоятельных мужчин широко распространены следующие формы самоутверждения: наличие любовницы (сотрудницы фирмы, знакомой со многими тонкостями и секретами общего бизнеса или красивой девушки с фигурой топ-модели, которую содержат); стремление к автономному от семьи отдыху в обществе друзей или любовницы; наличие отдельной квартиры или своего дома, где живет бизнесмен и стремление к полной свободе в своей жизни (при этом свобода жены всячески ограничена).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Сюда следует добавить обычную для российских мужчин привычку "сбрасывать" стресс в семье на своих близких. Тяжелые семейные сцены и разбирательства тщательно скрываются и "маскируются". Супруги создают и поддерживают внешнюю "лакировку". В такую "игру" играют все: муж и жена, дети, родственники, прислуга, охрана. Поэтому женщина не всегда имеет возможность найти утешение и поддержку вне семьи – у подруги, родственницы или обратиться за помощью к специалисту-психологу. Мужчина расслабляется либо при помощи традиционного русского средства (алкоголя), либо посредством азартных игр. Возможность обращения к психологу блокируется у него ложным общественным стереотипом: "К психологам ходят только слабые". </w:t>
      </w:r>
      <w:r w:rsidRPr="00115028">
        <w:rPr>
          <w:rFonts w:ascii="Times New Roman" w:eastAsia="Times New Roman" w:hAnsi="Times New Roman" w:cs="Times New Roman"/>
          <w:sz w:val="24"/>
          <w:szCs w:val="24"/>
          <w:lang w:eastAsia="ru-RU"/>
        </w:rPr>
        <w:br/>
        <w:t>В кругу "новых русских" семьи автономны. Не принято активно общаться с семьей, живущей по соседству в элитном поселке. Люди в лучшем случае раскланиваются, не более.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Как развернутся отношения в семье, во многом зависит от женщины. Если женой "нового русского" становится девушка или женщина с обычной для России ориентацией на любовь, семью и детей, она страдает от того, что не получает необходимых ей любовных эмоций и переживаний. Если женой бизнесмена становится "шикарная блондинка" - яркая, "крутая" девушка, желающая быть всегда хорошо одетой и находиться в центре внимания, отношения в семье могут быть бурными, неустойчивыми или, наоборот, абсолютно спокойными, когда каждый из супругов живет своей жизнью.</w:t>
      </w:r>
      <w:r w:rsidRPr="00115028">
        <w:rPr>
          <w:rFonts w:ascii="Times New Roman" w:eastAsia="Times New Roman" w:hAnsi="Times New Roman" w:cs="Times New Roman"/>
          <w:sz w:val="24"/>
          <w:szCs w:val="24"/>
          <w:lang w:eastAsia="ru-RU"/>
        </w:rPr>
        <w:br/>
        <w:t>В большинстве семей возникает проблема домашней депрессии у женщин, давно описанная на Западе и незнакомая еще у нас. У выключенной из общественной жизни женщины, круг интересов которой ограничен домом, резко снижается жизненный тонус и уровень энергии. Она становится пассивной и неуверенной в себе.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Таким образом, как и большинство семей, состоятельные семьи тоже имеют свои проблемы.</w:t>
      </w:r>
    </w:p>
    <w:p w:rsidR="00115028" w:rsidRPr="00115028" w:rsidRDefault="00115028" w:rsidP="00115028">
      <w:pPr>
        <w:rPr>
          <w:rFonts w:ascii="Calibri" w:eastAsia="Calibri" w:hAnsi="Calibri" w:cs="Times New Roman"/>
        </w:rPr>
      </w:pPr>
    </w:p>
    <w:p w:rsidR="00115028" w:rsidRPr="00967600"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 2: М</w:t>
      </w:r>
      <w:r w:rsidRPr="00967600">
        <w:rPr>
          <w:rFonts w:ascii="Times New Roman" w:eastAsia="Times New Roman" w:hAnsi="Times New Roman" w:cs="Times New Roman"/>
          <w:b/>
          <w:sz w:val="24"/>
          <w:szCs w:val="24"/>
          <w:lang w:eastAsia="ru-RU"/>
        </w:rPr>
        <w:t>отивация вступления в брак</w:t>
      </w:r>
      <w:r>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sz w:val="24"/>
          <w:szCs w:val="24"/>
          <w:lang w:eastAsia="ru-RU"/>
        </w:rPr>
        <w:br/>
        <w:t>1. Стадии гетеросексуальных отношений.</w:t>
      </w:r>
      <w:r w:rsidRPr="00967600">
        <w:rPr>
          <w:rFonts w:ascii="Times New Roman" w:eastAsia="Times New Roman" w:hAnsi="Times New Roman" w:cs="Times New Roman"/>
          <w:sz w:val="24"/>
          <w:szCs w:val="24"/>
          <w:lang w:eastAsia="ru-RU"/>
        </w:rPr>
        <w:br/>
        <w:t>2. Критерии брачного выбора.</w:t>
      </w:r>
      <w:r w:rsidRPr="00967600">
        <w:rPr>
          <w:rFonts w:ascii="Times New Roman" w:eastAsia="Times New Roman" w:hAnsi="Times New Roman" w:cs="Times New Roman"/>
          <w:sz w:val="24"/>
          <w:szCs w:val="24"/>
          <w:lang w:eastAsia="ru-RU"/>
        </w:rPr>
        <w:br/>
        <w:t>3. Особенности предбрачного периода.</w:t>
      </w:r>
      <w:r w:rsidRPr="00967600">
        <w:rPr>
          <w:rFonts w:ascii="Times New Roman" w:eastAsia="Times New Roman" w:hAnsi="Times New Roman" w:cs="Times New Roman"/>
          <w:sz w:val="24"/>
          <w:szCs w:val="24"/>
          <w:lang w:eastAsia="ru-RU"/>
        </w:rPr>
        <w:br/>
        <w:t>4. Добрачные факторы риска.</w:t>
      </w:r>
      <w:r w:rsidRPr="00967600">
        <w:rPr>
          <w:rFonts w:ascii="Times New Roman" w:eastAsia="Times New Roman" w:hAnsi="Times New Roman" w:cs="Times New Roman"/>
          <w:sz w:val="24"/>
          <w:szCs w:val="24"/>
          <w:lang w:eastAsia="ru-RU"/>
        </w:rPr>
        <w:br/>
        <w:t>5. Модели выбора спутника жизни.</w:t>
      </w:r>
      <w:r w:rsidRPr="00967600">
        <w:rPr>
          <w:rFonts w:ascii="Times New Roman" w:eastAsia="Times New Roman" w:hAnsi="Times New Roman" w:cs="Times New Roman"/>
          <w:sz w:val="24"/>
          <w:szCs w:val="24"/>
          <w:lang w:eastAsia="ru-RU"/>
        </w:rPr>
        <w:br/>
        <w:t>6.Мотивация вступления в брак.</w:t>
      </w:r>
    </w:p>
    <w:p w:rsidR="00115028" w:rsidRDefault="00115028" w:rsidP="00115028">
      <w:pPr>
        <w:shd w:val="clear" w:color="auto" w:fill="FFFFFF"/>
        <w:spacing w:after="0" w:line="240" w:lineRule="auto"/>
        <w:jc w:val="both"/>
        <w:rPr>
          <w:rFonts w:ascii="Times New Roman" w:eastAsia="Times New Roman" w:hAnsi="Times New Roman" w:cs="Times New Roman"/>
          <w:sz w:val="24"/>
          <w:szCs w:val="24"/>
          <w:lang w:eastAsia="ru-RU"/>
        </w:rPr>
      </w:pPr>
    </w:p>
    <w:p w:rsidR="00115028"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Литература:</w:t>
      </w:r>
      <w:r w:rsidRPr="00967600">
        <w:rPr>
          <w:rFonts w:ascii="Times New Roman" w:eastAsia="Times New Roman" w:hAnsi="Times New Roman" w:cs="Times New Roman"/>
          <w:sz w:val="24"/>
          <w:szCs w:val="24"/>
          <w:lang w:eastAsia="ru-RU"/>
        </w:rPr>
        <w:br/>
        <w:t>Майерс Д. Социальная психология. С.-П. 1998.</w:t>
      </w:r>
      <w:r w:rsidRPr="00967600">
        <w:rPr>
          <w:rFonts w:ascii="Times New Roman" w:eastAsia="Times New Roman" w:hAnsi="Times New Roman" w:cs="Times New Roman"/>
          <w:sz w:val="24"/>
          <w:szCs w:val="24"/>
          <w:lang w:eastAsia="ru-RU"/>
        </w:rPr>
        <w:br/>
        <w:t>Квин В.Н. Прикладная психология. С.-П. 2000.</w:t>
      </w:r>
      <w:r w:rsidRPr="00967600">
        <w:rPr>
          <w:rFonts w:ascii="Times New Roman" w:eastAsia="Times New Roman" w:hAnsi="Times New Roman" w:cs="Times New Roman"/>
          <w:sz w:val="24"/>
          <w:szCs w:val="24"/>
          <w:lang w:eastAsia="ru-RU"/>
        </w:rPr>
        <w:br/>
        <w:t>Шнейдер Л.Б. Психология семейных отношений. М. 2000.</w:t>
      </w:r>
      <w:r w:rsidRPr="00967600">
        <w:rPr>
          <w:rFonts w:ascii="Times New Roman" w:eastAsia="Times New Roman" w:hAnsi="Times New Roman" w:cs="Times New Roman"/>
          <w:sz w:val="24"/>
          <w:szCs w:val="24"/>
          <w:lang w:eastAsia="ru-RU"/>
        </w:rPr>
        <w:br/>
        <w:t>Сизанов А.Н. Подготовка подростков к семейной жизни. Мн. 1989.</w:t>
      </w:r>
      <w:r w:rsidRPr="00967600">
        <w:rPr>
          <w:rFonts w:ascii="Times New Roman" w:eastAsia="Times New Roman" w:hAnsi="Times New Roman" w:cs="Times New Roman"/>
          <w:sz w:val="24"/>
          <w:szCs w:val="24"/>
          <w:lang w:eastAsia="ru-RU"/>
        </w:rPr>
        <w:br/>
        <w:t>Гурко Т.А. Влияние добрачного поведения на стабильность молодой семьи.// Социологические исследования. 1993. С.58-74.</w:t>
      </w:r>
      <w:r w:rsidRPr="00967600">
        <w:rPr>
          <w:rFonts w:ascii="Times New Roman" w:eastAsia="Times New Roman" w:hAnsi="Times New Roman" w:cs="Times New Roman"/>
          <w:sz w:val="24"/>
          <w:szCs w:val="24"/>
          <w:lang w:eastAsia="ru-RU"/>
        </w:rPr>
        <w:br/>
        <w:t xml:space="preserve">Калмыкова Е.С. Психологические проблемы первых лет супружеской жизни.// Вопросы </w:t>
      </w:r>
      <w:r w:rsidRPr="00967600">
        <w:rPr>
          <w:rFonts w:ascii="Times New Roman" w:eastAsia="Times New Roman" w:hAnsi="Times New Roman" w:cs="Times New Roman"/>
          <w:sz w:val="24"/>
          <w:szCs w:val="24"/>
          <w:lang w:eastAsia="ru-RU"/>
        </w:rPr>
        <w:lastRenderedPageBreak/>
        <w:t>психологии. 1983 №3. С.83-89.</w:t>
      </w:r>
      <w:r w:rsidRPr="00967600">
        <w:rPr>
          <w:rFonts w:ascii="Times New Roman" w:eastAsia="Times New Roman" w:hAnsi="Times New Roman" w:cs="Times New Roman"/>
          <w:sz w:val="24"/>
          <w:szCs w:val="24"/>
          <w:lang w:eastAsia="ru-RU"/>
        </w:rPr>
        <w:br/>
        <w:t>Ковалев С.В. Психология современной семьи. М. 1988.</w:t>
      </w:r>
      <w:r w:rsidRPr="00967600">
        <w:rPr>
          <w:rFonts w:ascii="Times New Roman" w:eastAsia="Times New Roman" w:hAnsi="Times New Roman" w:cs="Times New Roman"/>
          <w:sz w:val="24"/>
          <w:szCs w:val="24"/>
          <w:lang w:eastAsia="ru-RU"/>
        </w:rPr>
        <w:br/>
        <w:t>Меньшутин В.В. Помощь молодой семье. М. 1987.</w:t>
      </w:r>
      <w:r w:rsidRPr="00967600">
        <w:rPr>
          <w:rFonts w:ascii="Times New Roman" w:eastAsia="Times New Roman" w:hAnsi="Times New Roman" w:cs="Times New Roman"/>
          <w:sz w:val="24"/>
          <w:szCs w:val="24"/>
          <w:lang w:eastAsia="ru-RU"/>
        </w:rPr>
        <w:br/>
        <w:t>Сатир В. Как строить себя и свою семью. М. 1992.</w:t>
      </w:r>
      <w:r w:rsidRPr="00967600">
        <w:rPr>
          <w:rFonts w:ascii="Times New Roman" w:eastAsia="Times New Roman" w:hAnsi="Times New Roman" w:cs="Times New Roman"/>
          <w:sz w:val="24"/>
          <w:szCs w:val="24"/>
          <w:lang w:eastAsia="ru-RU"/>
        </w:rPr>
        <w:br/>
        <w:t>Филюкова Л.Ф. Совре</w:t>
      </w:r>
      <w:r>
        <w:rPr>
          <w:rFonts w:ascii="Times New Roman" w:eastAsia="Times New Roman" w:hAnsi="Times New Roman" w:cs="Times New Roman"/>
          <w:sz w:val="24"/>
          <w:szCs w:val="24"/>
          <w:lang w:eastAsia="ru-RU"/>
        </w:rPr>
        <w:t>менная молодая семья. М. 1993.</w:t>
      </w:r>
      <w:r>
        <w:rPr>
          <w:rFonts w:ascii="Times New Roman" w:eastAsia="Times New Roman" w:hAnsi="Times New Roman" w:cs="Times New Roman"/>
          <w:sz w:val="24"/>
          <w:szCs w:val="24"/>
          <w:lang w:eastAsia="ru-RU"/>
        </w:rPr>
        <w:br/>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Исследования на материале 37 культур, от Австралии до Замбии, показали, что повсюду мужчин привлекают женщины, чьи физические черты, такие как юное лицо и фигура, подразумевают плодовитость. Женщин всегда и везде привлекают мужчины, чье богатство, авторитет и честолюбие обещают обеспечить возможности для защиты и пестования потомства.</w:t>
      </w:r>
      <w:r w:rsidRPr="00967600">
        <w:rPr>
          <w:rFonts w:ascii="Times New Roman" w:eastAsia="Times New Roman" w:hAnsi="Times New Roman" w:cs="Times New Roman"/>
          <w:sz w:val="24"/>
          <w:szCs w:val="24"/>
          <w:lang w:eastAsia="ru-RU"/>
        </w:rPr>
        <w:br/>
        <w:t>Во всем мире мужчины склонны жениться на женщинах моложе себя. Более того, чем старше мужчина, тем к большей разнице в возрасте он стремится, подбирая себе пару. Двадцатилетние мужчины предпочитают жениться – и женятся – на женщинах лишь немного моложе себя. Шестидесятилетние предпочитают жениться – и женятся – на женщинах моложе примерно лет на десять. Женщины в любом возрасте предпочитают мужчин лишь ненамного старше себя. Мы видим, что естественный отбор создает у мужчин предрасположение считать привлекательными такие женские черты, которые подразумевают плодовитость.</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Ганьон и Гринблат (Gagnon, Greenblat, 1978) описывают три стадии развития гетеросексуальных отношений: 1) стадия влечения; 2) стадия эмоционального сближения; 3) стадия сексуальной близости. Рассмотрим их боле</w:t>
      </w:r>
      <w:r>
        <w:rPr>
          <w:rFonts w:ascii="Times New Roman" w:eastAsia="Times New Roman" w:hAnsi="Times New Roman" w:cs="Times New Roman"/>
          <w:sz w:val="24"/>
          <w:szCs w:val="24"/>
          <w:lang w:eastAsia="ru-RU"/>
        </w:rPr>
        <w:t>е подробно.</w:t>
      </w:r>
      <w:r>
        <w:rPr>
          <w:rFonts w:ascii="Times New Roman" w:eastAsia="Times New Roman" w:hAnsi="Times New Roman" w:cs="Times New Roman"/>
          <w:sz w:val="24"/>
          <w:szCs w:val="24"/>
          <w:lang w:eastAsia="ru-RU"/>
        </w:rPr>
        <w:br/>
        <w:t>1) стадия влечения.</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Психологи установили, что в юности человек часто выбирает себе партнера, в чем-то похожего на одного из его старших знакомых, которого он любит или которым восхищается. Самым важным фактором возникновения взаимного влечения является </w:t>
      </w:r>
      <w:r w:rsidRPr="00967600">
        <w:rPr>
          <w:rFonts w:ascii="Times New Roman" w:eastAsia="Times New Roman" w:hAnsi="Times New Roman" w:cs="Times New Roman"/>
          <w:b/>
          <w:bCs/>
          <w:sz w:val="24"/>
          <w:szCs w:val="24"/>
          <w:lang w:eastAsia="ru-RU"/>
        </w:rPr>
        <w:t>естественная близость</w:t>
      </w:r>
      <w:r w:rsidRPr="00967600">
        <w:rPr>
          <w:rFonts w:ascii="Times New Roman" w:eastAsia="Times New Roman" w:hAnsi="Times New Roman" w:cs="Times New Roman"/>
          <w:sz w:val="24"/>
          <w:szCs w:val="24"/>
          <w:lang w:eastAsia="ru-RU"/>
        </w:rPr>
        <w:t>. У вас скорее сложатся отношения с человеком, который живет неподалеку от вас, с которым вы учитесь или работаете. Нас также привлекают люди, чьи жизненные позиции и манеры поведения схожи с нашими. Люди склонны выбирать себе в партнеры человека той же расы, религии, того же уровня образования, социального класса и даже с таким же прошлым семейным опытом. Так, разведенному мужчине скорее понравится разведенная женщина, вдова скорее проникнется приязнью к вдовцу, а убежденный холостяк почувствует влечение к женщине, никогда не бывавшей замужем. Если два человека придерживаются сходных религиозных воззрений, если они одинаково планируют семейную жизнь и относятся к алкоголю, то их взаимная приязнь и влечение усиливаются. В процессе общения крепнет не только взаимное чувство мужчины и женщины, но все более схожими становятся их личностные особенности и индивидуальные способности. Исследования</w:t>
      </w:r>
      <w:r w:rsidRPr="00967600">
        <w:rPr>
          <w:rFonts w:ascii="Times New Roman" w:eastAsia="Times New Roman" w:hAnsi="Times New Roman" w:cs="Times New Roman"/>
          <w:sz w:val="24"/>
          <w:szCs w:val="24"/>
          <w:lang w:eastAsia="ru-RU"/>
        </w:rPr>
        <w:br/>
        <w:t>показывают, что по мере совместной жизни муж и жена становятся все более похожими друг на друга. Они усваивают мысли друг друга, взгляд на окружающий мир и даже математические способности.</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b/>
          <w:bCs/>
          <w:sz w:val="24"/>
          <w:szCs w:val="24"/>
          <w:lang w:eastAsia="ru-RU"/>
        </w:rPr>
        <w:t>Упражнение. </w:t>
      </w:r>
      <w:r w:rsidRPr="00967600">
        <w:rPr>
          <w:rFonts w:ascii="Times New Roman" w:eastAsia="Times New Roman" w:hAnsi="Times New Roman" w:cs="Times New Roman"/>
          <w:sz w:val="24"/>
          <w:szCs w:val="24"/>
          <w:lang w:eastAsia="ru-RU"/>
        </w:rPr>
        <w:t>Представьте, что вы поступили на работу в службу знакомств. Ваш предшественник оставил на письменном столе заметки с описанием возможных пар. Выскажите аргументированное мнение по к</w:t>
      </w:r>
      <w:r>
        <w:rPr>
          <w:rFonts w:ascii="Times New Roman" w:eastAsia="Times New Roman" w:hAnsi="Times New Roman" w:cs="Times New Roman"/>
          <w:sz w:val="24"/>
          <w:szCs w:val="24"/>
          <w:lang w:eastAsia="ru-RU"/>
        </w:rPr>
        <w:t>аждой из предложенных пар.</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А) Борис, 55 лет, разведен, трижды состоял в браке, закончил университет, совладелец юридической фирмы, атеист. Желает познакомиться с молодой женщиной. Лю</w:t>
      </w:r>
      <w:r>
        <w:rPr>
          <w:rFonts w:ascii="Times New Roman" w:eastAsia="Times New Roman" w:hAnsi="Times New Roman" w:cs="Times New Roman"/>
          <w:sz w:val="24"/>
          <w:szCs w:val="24"/>
          <w:lang w:eastAsia="ru-RU"/>
        </w:rPr>
        <w:t xml:space="preserve">бит вечеринки, не прочь выпить. </w:t>
      </w:r>
      <w:r w:rsidRPr="00967600">
        <w:rPr>
          <w:rFonts w:ascii="Times New Roman" w:eastAsia="Times New Roman" w:hAnsi="Times New Roman" w:cs="Times New Roman"/>
          <w:sz w:val="24"/>
          <w:szCs w:val="24"/>
          <w:lang w:eastAsia="ru-RU"/>
        </w:rPr>
        <w:t>Татьяна, 20 лет, образование среднее, служащая в универмаге, в браке не состояла, исповедует православную религию. Желает познакомиться с мужчиной старше себя. Любит тихие разв</w:t>
      </w:r>
      <w:r>
        <w:rPr>
          <w:rFonts w:ascii="Times New Roman" w:eastAsia="Times New Roman" w:hAnsi="Times New Roman" w:cs="Times New Roman"/>
          <w:sz w:val="24"/>
          <w:szCs w:val="24"/>
          <w:lang w:eastAsia="ru-RU"/>
        </w:rPr>
        <w:t xml:space="preserve">лечения в кругу близких друзей. </w:t>
      </w:r>
      <w:r w:rsidRPr="00967600">
        <w:rPr>
          <w:rFonts w:ascii="Times New Roman" w:eastAsia="Times New Roman" w:hAnsi="Times New Roman" w:cs="Times New Roman"/>
          <w:sz w:val="24"/>
          <w:szCs w:val="24"/>
          <w:lang w:eastAsia="ru-RU"/>
        </w:rPr>
        <w:t>(Разница в возрасте, уровне образования, социальном статусе, вероисповедании, прошлом семе</w:t>
      </w:r>
      <w:r>
        <w:rPr>
          <w:rFonts w:ascii="Times New Roman" w:eastAsia="Times New Roman" w:hAnsi="Times New Roman" w:cs="Times New Roman"/>
          <w:sz w:val="24"/>
          <w:szCs w:val="24"/>
          <w:lang w:eastAsia="ru-RU"/>
        </w:rPr>
        <w:t>йном опыте, интересах.)</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lastRenderedPageBreak/>
        <w:t>Б) Михаил, 48 лет, вдовец с тремя маленькими детьми, частный предприниматель, иудей. Желает найти женщину с целью создания семьи.</w:t>
      </w:r>
      <w:r w:rsidRPr="00967600">
        <w:rPr>
          <w:rFonts w:ascii="Times New Roman" w:eastAsia="Times New Roman" w:hAnsi="Times New Roman" w:cs="Times New Roman"/>
          <w:sz w:val="24"/>
          <w:szCs w:val="24"/>
          <w:lang w:eastAsia="ru-RU"/>
        </w:rPr>
        <w:br/>
        <w:t>Лариса, 43 года, вдова, есть дочь-подросток, работает косметологом, еврейка. Ищет мужчину, который позволил бы ей посвятить себя домашнем</w:t>
      </w:r>
      <w:r>
        <w:rPr>
          <w:rFonts w:ascii="Times New Roman" w:eastAsia="Times New Roman" w:hAnsi="Times New Roman" w:cs="Times New Roman"/>
          <w:sz w:val="24"/>
          <w:szCs w:val="24"/>
          <w:lang w:eastAsia="ru-RU"/>
        </w:rPr>
        <w:t>у хозяйству и воспитанию детей.</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В) Александр, 22 года, холостяк, студент старшего курса университета, изучает английскую филологию, католик. Учеба не оставляет ему времени на встречи с женщинами. Желает найти умную, интересную собеседницу.</w:t>
      </w:r>
      <w:r w:rsidRPr="00967600">
        <w:rPr>
          <w:rFonts w:ascii="Times New Roman" w:eastAsia="Times New Roman" w:hAnsi="Times New Roman" w:cs="Times New Roman"/>
          <w:sz w:val="24"/>
          <w:szCs w:val="24"/>
          <w:lang w:eastAsia="ru-RU"/>
        </w:rPr>
        <w:br/>
        <w:t>Мария, 21 год, в браке не состояла, студентка предпоследнего курса университета, изучает астрономию и историю, католичка. Желает познакомиться с молодым человеком, который смог бы стать ее товарищем по учебе и составить компанию в различных университетских мероприятиях.</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В действительности не географическое расстояние является критическим, а </w:t>
      </w:r>
      <w:r w:rsidRPr="00967600">
        <w:rPr>
          <w:rFonts w:ascii="Times New Roman" w:eastAsia="Times New Roman" w:hAnsi="Times New Roman" w:cs="Times New Roman"/>
          <w:b/>
          <w:bCs/>
          <w:sz w:val="24"/>
          <w:szCs w:val="24"/>
          <w:lang w:eastAsia="ru-RU"/>
        </w:rPr>
        <w:t>"функциональная дистанция"</w:t>
      </w:r>
      <w:r w:rsidRPr="00967600">
        <w:rPr>
          <w:rFonts w:ascii="Times New Roman" w:eastAsia="Times New Roman" w:hAnsi="Times New Roman" w:cs="Times New Roman"/>
          <w:sz w:val="24"/>
          <w:szCs w:val="24"/>
          <w:lang w:eastAsia="ru-RU"/>
        </w:rPr>
        <w:t> - то есть то, насколько часто люди сталкиваются в повседневной жизни. Коллеги, которые случайно оказались соседями по рабочей комнате и, разумеется, обречены на постоянное взаимодействие, гораздо чаще становятся приятелями, а не врагами. Подобное взаимодействие дает людям возможность обнаруживать в другом свои черты, чувствовать взаимную приязнь и воспринимать друг друга как сочленов некоего социального союза. Итак, если вы обживаетесь в новом городе и хотите завести друзей, то квартиру постарайтесь снять так, чтобы ее дверь соседствовала с ящиками для писем и газет, в офисе займите </w:t>
      </w:r>
      <w:r w:rsidRPr="00967600">
        <w:rPr>
          <w:rFonts w:ascii="Times New Roman" w:eastAsia="Times New Roman" w:hAnsi="Times New Roman" w:cs="Times New Roman"/>
          <w:sz w:val="24"/>
          <w:szCs w:val="24"/>
          <w:lang w:eastAsia="ru-RU"/>
        </w:rPr>
        <w:br/>
        <w:t>ближайшее к кофейнику место, а машину припарковывайте у главного здания. Почему же близость рождает приязнь? Один из факторов – взаимная досягаемость; ведь очевидно, что гораздо меньше шансов познакомиться с</w:t>
      </w:r>
      <w:r w:rsidRPr="00967600">
        <w:rPr>
          <w:rFonts w:ascii="Times New Roman" w:eastAsia="Times New Roman" w:hAnsi="Times New Roman" w:cs="Times New Roman"/>
          <w:sz w:val="24"/>
          <w:szCs w:val="24"/>
          <w:lang w:eastAsia="ru-RU"/>
        </w:rPr>
        <w:br/>
        <w:t>-кем-либо, кто ходит в другую школу или живет в другом городе. Большинство людей любит своих соседей по комнате или соседей за первой ближайшей дверью больше, чем соседей за второй дверью. </w:t>
      </w:r>
      <w:r w:rsidRPr="00967600">
        <w:rPr>
          <w:rFonts w:ascii="Times New Roman" w:eastAsia="Times New Roman" w:hAnsi="Times New Roman" w:cs="Times New Roman"/>
          <w:b/>
          <w:bCs/>
          <w:sz w:val="24"/>
          <w:szCs w:val="24"/>
          <w:lang w:eastAsia="ru-RU"/>
        </w:rPr>
        <w:t> </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Кроме того, возникновению приязни способствует </w:t>
      </w:r>
      <w:r w:rsidRPr="00967600">
        <w:rPr>
          <w:rFonts w:ascii="Times New Roman" w:eastAsia="Times New Roman" w:hAnsi="Times New Roman" w:cs="Times New Roman"/>
          <w:b/>
          <w:bCs/>
          <w:sz w:val="24"/>
          <w:szCs w:val="24"/>
          <w:lang w:eastAsia="ru-RU"/>
        </w:rPr>
        <w:t>антиципация взаимодействия</w:t>
      </w:r>
      <w:r w:rsidRPr="00967600">
        <w:rPr>
          <w:rFonts w:ascii="Times New Roman" w:eastAsia="Times New Roman" w:hAnsi="Times New Roman" w:cs="Times New Roman"/>
          <w:sz w:val="24"/>
          <w:szCs w:val="24"/>
          <w:lang w:eastAsia="ru-RU"/>
        </w:rPr>
        <w:t>. Позитивное ожидание – антиципация того, что он или она непременно будет приятным человеком и что вы будете прекрасно совместимы, -повышает шансы на то, что между вами сложатся самые благоприятные отношения. Необходимо отметить и </w:t>
      </w:r>
      <w:r w:rsidRPr="00967600">
        <w:rPr>
          <w:rFonts w:ascii="Times New Roman" w:eastAsia="Times New Roman" w:hAnsi="Times New Roman" w:cs="Times New Roman"/>
          <w:b/>
          <w:bCs/>
          <w:sz w:val="24"/>
          <w:szCs w:val="24"/>
          <w:lang w:eastAsia="ru-RU"/>
        </w:rPr>
        <w:t>эффект простогонахождения в поле зрения</w:t>
      </w:r>
      <w:r w:rsidRPr="00967600">
        <w:rPr>
          <w:rFonts w:ascii="Times New Roman" w:eastAsia="Times New Roman" w:hAnsi="Times New Roman" w:cs="Times New Roman"/>
          <w:sz w:val="24"/>
          <w:szCs w:val="24"/>
          <w:lang w:eastAsia="ru-RU"/>
        </w:rPr>
        <w:t>, т.е. тенденция испытывать большую расположенность и давать более позитивную оценку ранее незнакомым раздражителям после их неоднокр</w:t>
      </w:r>
      <w:r>
        <w:rPr>
          <w:rFonts w:ascii="Times New Roman" w:eastAsia="Times New Roman" w:hAnsi="Times New Roman" w:cs="Times New Roman"/>
          <w:sz w:val="24"/>
          <w:szCs w:val="24"/>
          <w:lang w:eastAsia="ru-RU"/>
        </w:rPr>
        <w:t>атного появления в поле зрения.</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Несколько слов о </w:t>
      </w:r>
      <w:r w:rsidRPr="00967600">
        <w:rPr>
          <w:rFonts w:ascii="Times New Roman" w:eastAsia="Times New Roman" w:hAnsi="Times New Roman" w:cs="Times New Roman"/>
          <w:b/>
          <w:bCs/>
          <w:sz w:val="24"/>
          <w:szCs w:val="24"/>
          <w:lang w:eastAsia="ru-RU"/>
        </w:rPr>
        <w:t>физической привлекательности</w:t>
      </w:r>
      <w:r w:rsidRPr="00967600">
        <w:rPr>
          <w:rFonts w:ascii="Times New Roman" w:eastAsia="Times New Roman" w:hAnsi="Times New Roman" w:cs="Times New Roman"/>
          <w:sz w:val="24"/>
          <w:szCs w:val="24"/>
          <w:lang w:eastAsia="ru-RU"/>
        </w:rPr>
        <w:t>. Философ Бертран Рассел считает, что "в целом женщины любят мужчин за характер, тогда как мужчины склонны любить женщин за внешность. Но не всем достается ошеломляюще привлекательный партнер. Люди формируют пары с теми, кто настолько же привлекателен. Люди склонны выбирать себе друзей и особенно вступать в брак с теми, кто является им ровней не только по интеллектуальному уровню, но и по уровню привлекательности</w:t>
      </w:r>
      <w:r w:rsidRPr="00967600">
        <w:rPr>
          <w:rFonts w:ascii="Times New Roman" w:eastAsia="Times New Roman" w:hAnsi="Times New Roman" w:cs="Times New Roman"/>
          <w:b/>
          <w:bCs/>
          <w:sz w:val="24"/>
          <w:szCs w:val="24"/>
          <w:lang w:eastAsia="ru-RU"/>
        </w:rPr>
        <w:t>. </w:t>
      </w:r>
      <w:r w:rsidRPr="00967600">
        <w:rPr>
          <w:rFonts w:ascii="Times New Roman" w:eastAsia="Times New Roman" w:hAnsi="Times New Roman" w:cs="Times New Roman"/>
          <w:sz w:val="24"/>
          <w:szCs w:val="24"/>
          <w:lang w:eastAsia="ru-RU"/>
        </w:rPr>
        <w:t>Эксперименты подтверждают этот </w:t>
      </w:r>
      <w:r w:rsidRPr="00967600">
        <w:rPr>
          <w:rFonts w:ascii="Times New Roman" w:eastAsia="Times New Roman" w:hAnsi="Times New Roman" w:cs="Times New Roman"/>
          <w:b/>
          <w:bCs/>
          <w:sz w:val="24"/>
          <w:szCs w:val="24"/>
          <w:lang w:eastAsia="ru-RU"/>
        </w:rPr>
        <w:t>"феномен ровни</w:t>
      </w:r>
      <w:r w:rsidRPr="00967600">
        <w:rPr>
          <w:rFonts w:ascii="Times New Roman" w:eastAsia="Times New Roman" w:hAnsi="Times New Roman" w:cs="Times New Roman"/>
          <w:sz w:val="24"/>
          <w:szCs w:val="24"/>
          <w:lang w:eastAsia="ru-RU"/>
        </w:rPr>
        <w:t xml:space="preserve">". Решаясь к кому-то подойти для знакомства и зная, что другой может ответить "да" или "нет", люди обычно подходят к тому, чья привлекательность примерно соответствует их собственной. Возможно, этот материал побуждает вас подумать о счастливых парах, в которых привлекательность была различной. В этих случаях менее привлекательный человек имеет компенсирующие качества. Мужчины обычно предлагают статус и ищут привлекательности; женщины чаще делают обратное: "Привлекательная, яркая женщина, 38, стройная, ищет сердечного </w:t>
      </w:r>
      <w:r>
        <w:rPr>
          <w:rFonts w:ascii="Times New Roman" w:eastAsia="Times New Roman" w:hAnsi="Times New Roman" w:cs="Times New Roman"/>
          <w:sz w:val="24"/>
          <w:szCs w:val="24"/>
          <w:lang w:eastAsia="ru-RU"/>
        </w:rPr>
        <w:t>мужчину с надежным заработком".</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Кроме того, существует </w:t>
      </w:r>
      <w:r w:rsidRPr="00967600">
        <w:rPr>
          <w:rFonts w:ascii="Times New Roman" w:eastAsia="Times New Roman" w:hAnsi="Times New Roman" w:cs="Times New Roman"/>
          <w:b/>
          <w:bCs/>
          <w:sz w:val="24"/>
          <w:szCs w:val="24"/>
          <w:lang w:eastAsia="ru-RU"/>
        </w:rPr>
        <w:t>стереотип физической привлекательности</w:t>
      </w:r>
      <w:r w:rsidRPr="00967600">
        <w:rPr>
          <w:rFonts w:ascii="Times New Roman" w:eastAsia="Times New Roman" w:hAnsi="Times New Roman" w:cs="Times New Roman"/>
          <w:sz w:val="24"/>
          <w:szCs w:val="24"/>
          <w:lang w:eastAsia="ru-RU"/>
        </w:rPr>
        <w:t xml:space="preserve">: презумпция того, что физически привлекательные люди также обладают социально желательными чертами: что красиво, то и хорошо. Дети усваивают этот стереотип весьма рано. Белоснежка и Золушка красивые – и хорошие. Колдунья и сводные сестры безобразные – и плохие. На </w:t>
      </w:r>
      <w:r w:rsidRPr="00967600">
        <w:rPr>
          <w:rFonts w:ascii="Times New Roman" w:eastAsia="Times New Roman" w:hAnsi="Times New Roman" w:cs="Times New Roman"/>
          <w:sz w:val="24"/>
          <w:szCs w:val="24"/>
          <w:lang w:eastAsia="ru-RU"/>
        </w:rPr>
        <w:lastRenderedPageBreak/>
        <w:t>самом ли деле красивые люди обладают прекрасным характером? Или прав был Лев Толстой, когда написал, что "странное заблуждение думать…будто красота есть добро"? И все же оттенок правды в этом стереотипе есть. Привлекательные люди не более и не менее способны в учебе, они отличаются большей раскрепощенность</w:t>
      </w:r>
      <w:r>
        <w:rPr>
          <w:rFonts w:ascii="Times New Roman" w:eastAsia="Times New Roman" w:hAnsi="Times New Roman" w:cs="Times New Roman"/>
          <w:sz w:val="24"/>
          <w:szCs w:val="24"/>
          <w:lang w:eastAsia="ru-RU"/>
        </w:rPr>
        <w:t>ю и гибкостью в общении.</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Кто же привлекателен? В общем и целом привлекательные фигура и лицо не так уж отличаются от "средних". Люди воспринимают те носы, ноги и фигуры, которые не являются чрезмерно маленькими или большими, как относительно привлекательные. Психологи доказали это, заложив в компьютер изображение лиц 32 студентов колледжа и путем наложения вывели среднее арифметическое. Студенты оценили усредненное лицо как более привлекательное, чем 96% индивидуальных лиц.</w:t>
      </w:r>
      <w:r w:rsidRPr="00967600">
        <w:rPr>
          <w:rFonts w:ascii="Times New Roman" w:eastAsia="Times New Roman" w:hAnsi="Times New Roman" w:cs="Times New Roman"/>
          <w:sz w:val="24"/>
          <w:szCs w:val="24"/>
          <w:lang w:eastAsia="ru-RU"/>
        </w:rPr>
        <w:br/>
        <w:t>Существуют и другие факторы, определяющие, станет ли знакомство дружбой. Возникновению приязни к другому человеку в значительной степени способствует сходство установок, убеждений и ценностей. Друзья, помолвленные пары и супруги с несравненно большей вероятностью будут разделять установки, убеждения и ценности друг друга, чем пары, составленные произвольно. Обнаружение этой корреляции весьма интригует. Но что является причиной, а что следствием? Сходство вызывает приязнь или приязнь – сходство? И разве нас не привлекают люди, отличные от нас? Люди, чьи потребности и личные свойства дополняют наши собственные? Определенная взаимодополнительность может развиваться по мере развития отношений. И все же люди несколько более склонны жениться на тех, чьи потребности и личные качества подобны их собственным. Мы склонны дружить с теми, кому мы нравимся.</w:t>
      </w:r>
      <w:r w:rsidRPr="00967600">
        <w:rPr>
          <w:rFonts w:ascii="Times New Roman" w:eastAsia="Times New Roman" w:hAnsi="Times New Roman" w:cs="Times New Roman"/>
          <w:sz w:val="24"/>
          <w:szCs w:val="24"/>
          <w:lang w:eastAsia="ru-RU"/>
        </w:rPr>
        <w:br/>
        <w:t>2)</w:t>
      </w:r>
      <w:r>
        <w:rPr>
          <w:rFonts w:ascii="Times New Roman" w:eastAsia="Times New Roman" w:hAnsi="Times New Roman" w:cs="Times New Roman"/>
          <w:sz w:val="24"/>
          <w:szCs w:val="24"/>
          <w:lang w:eastAsia="ru-RU"/>
        </w:rPr>
        <w:t xml:space="preserve"> стадия эмоциональной близости.</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Эмоциональная близость возникает между людьми, когда они начинают доверять друг другу свои самые сокровенные мысли и чувства. Даже если мужчина и женщина не любят друг друга, подобная близость может создать у них иллюзию любви. Быстротечную, преходящую влюбленность принято называть </w:t>
      </w:r>
      <w:r w:rsidRPr="00967600">
        <w:rPr>
          <w:rFonts w:ascii="Times New Roman" w:eastAsia="Times New Roman" w:hAnsi="Times New Roman" w:cs="Times New Roman"/>
          <w:b/>
          <w:bCs/>
          <w:sz w:val="24"/>
          <w:szCs w:val="24"/>
          <w:lang w:eastAsia="ru-RU"/>
        </w:rPr>
        <w:t>увлечением</w:t>
      </w:r>
      <w:r w:rsidRPr="00967600">
        <w:rPr>
          <w:rFonts w:ascii="Times New Roman" w:eastAsia="Times New Roman" w:hAnsi="Times New Roman" w:cs="Times New Roman"/>
          <w:sz w:val="24"/>
          <w:szCs w:val="24"/>
          <w:lang w:eastAsia="ru-RU"/>
        </w:rPr>
        <w:t>. Увлечение обычно длится недолго. Теннов (Tennov, 1979) использует в качестве научного термина простое слово </w:t>
      </w:r>
      <w:r w:rsidRPr="00967600">
        <w:rPr>
          <w:rFonts w:ascii="Times New Roman" w:eastAsia="Times New Roman" w:hAnsi="Times New Roman" w:cs="Times New Roman"/>
          <w:b/>
          <w:bCs/>
          <w:sz w:val="24"/>
          <w:szCs w:val="24"/>
          <w:lang w:eastAsia="ru-RU"/>
        </w:rPr>
        <w:t>привязанность.</w:t>
      </w:r>
      <w:r w:rsidRPr="00967600">
        <w:rPr>
          <w:rFonts w:ascii="Times New Roman" w:eastAsia="Times New Roman" w:hAnsi="Times New Roman" w:cs="Times New Roman"/>
          <w:sz w:val="24"/>
          <w:szCs w:val="24"/>
          <w:lang w:eastAsia="ru-RU"/>
        </w:rPr>
        <w:t> Привязанность – это абсолютная эмоциональная зависимость, порождающая ощущение влюбленности или любви. Мужчина, испытывающий привязанность, специально сделает крюк, чтобы проехать мимо дома, в котором живет объект его вожделений, даже если знает, что ее в это время нет дома. Он испытывает ревность, когда видит ее разговаривающей с другими мужчинами. Он думает о ней постоянно, во сне и на яву, ему нужно, чтобы она все время была рядом. Ради ее счастья он готов на все. Но столь сильная привязанность не может длиться слишком долго. Как правило, человек переживает ее от восемнадцати месяцев до трех лет. Только в очень редких случаях она продолжается всю жизнь.</w:t>
      </w:r>
      <w:r w:rsidRPr="00967600">
        <w:rPr>
          <w:rFonts w:ascii="Times New Roman" w:eastAsia="Times New Roman" w:hAnsi="Times New Roman" w:cs="Times New Roman"/>
          <w:sz w:val="24"/>
          <w:szCs w:val="24"/>
          <w:lang w:eastAsia="ru-RU"/>
        </w:rPr>
        <w:br/>
        <w:t>Довольно часто в гетеросексуальных отношениях один из партнеров испытывает более сильную привязанность, чем другой, и ради сохранения отношений готов пойти на всяческие жертвы. Однако, как отмечает Рубенштейн (Rubenstein, 1981), счастье человека, приносящего себя в жертву, длится не больше полутора лет, но еще больше несчастен бывает при этом его партнер. Чтобы эмоциональная близость приносила счастье обоим, оба должны трудиться над своими отношениями друг с другом, п</w:t>
      </w:r>
      <w:r>
        <w:rPr>
          <w:rFonts w:ascii="Times New Roman" w:eastAsia="Times New Roman" w:hAnsi="Times New Roman" w:cs="Times New Roman"/>
          <w:sz w:val="24"/>
          <w:szCs w:val="24"/>
          <w:lang w:eastAsia="ru-RU"/>
        </w:rPr>
        <w:t>остоянно углубляя свои чувства.</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сексуальная близость.</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 xml:space="preserve">Половые контакты не всегда вызваны сексуальным влечением. Зачастую причиной оказывается социальное давление. Нередко юноши воспринимают половой акт как способ мужского самоутверждения, а девушки идут на близость для того, чтобы убедиться в своей сексуальной привлекательности и желанности. Сравнительные исследования показали, что физически привлекательные, красивые девушки менее склонны к раннему началу половой жизни, в то время как девушкам с низкой самооценкой секс дает возможность почувствовать себя увереннее. Добрачные половые связи, как правило, шире </w:t>
      </w:r>
      <w:r w:rsidRPr="00967600">
        <w:rPr>
          <w:rFonts w:ascii="Times New Roman" w:eastAsia="Times New Roman" w:hAnsi="Times New Roman" w:cs="Times New Roman"/>
          <w:sz w:val="24"/>
          <w:szCs w:val="24"/>
          <w:lang w:eastAsia="ru-RU"/>
        </w:rPr>
        <w:lastRenderedPageBreak/>
        <w:t>распространены среди подростков с низкой успеваемостью, а также среди тех, чьи родители имеют низкий образовательный уровень и злоупотребляют алкоголем. </w:t>
      </w:r>
      <w:r w:rsidRPr="00967600">
        <w:rPr>
          <w:rFonts w:ascii="Times New Roman" w:eastAsia="Times New Roman" w:hAnsi="Times New Roman" w:cs="Times New Roman"/>
          <w:sz w:val="24"/>
          <w:szCs w:val="24"/>
          <w:lang w:eastAsia="ru-RU"/>
        </w:rPr>
        <w:br/>
        <w:t>Другой важный фактор, повышающий вероятность добрачных половых контактов среди подростков – враждебность. Некоторые юноши и девушки используют сексуальные отношения для того, чтобы унизить представителя противоположного пола. Кроме того, девушки, испытывающие враждебные чувства к своим родителям, зачастую вступают в половые контакты с мужчинами в пику родителям: они знают, что родители не одобряют такого поведения и, следовательно, будут расстроены.</w:t>
      </w:r>
      <w:r w:rsidRPr="00967600">
        <w:rPr>
          <w:rFonts w:ascii="Times New Roman" w:eastAsia="Times New Roman" w:hAnsi="Times New Roman" w:cs="Times New Roman"/>
          <w:sz w:val="24"/>
          <w:szCs w:val="24"/>
          <w:lang w:eastAsia="ru-RU"/>
        </w:rPr>
        <w:br/>
        <w:t>Другая тенденция, наметившаяся в сексуальном сознании и поведении людей, - более ответственный подход к выбору сексуального партнера. </w:t>
      </w:r>
      <w:r w:rsidRPr="00967600">
        <w:rPr>
          <w:rFonts w:ascii="Times New Roman" w:eastAsia="Times New Roman" w:hAnsi="Times New Roman" w:cs="Times New Roman"/>
          <w:sz w:val="24"/>
          <w:szCs w:val="24"/>
          <w:lang w:eastAsia="ru-RU"/>
        </w:rPr>
        <w:br/>
        <w:t>Эмоциональная и сексуальная близость не всегда сопутствуют друг другу. Иногда одна порождает другую, но это не обязательно. Браки, основывающиеся только на сексуальной близости, редко бывают успешными. По убеждению Маслоу (Maslow, 1970), сексуальная близость приносит истинную радость и удовлетворение лишь в тех случаях, когда партнеры близки эмоционально.</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Фрейд одним из первых стал размышлять над теми причинами, по которым люди вступают в брак. Одним из краеугольных камней его </w:t>
      </w:r>
      <w:r w:rsidRPr="00967600">
        <w:rPr>
          <w:rFonts w:ascii="Times New Roman" w:eastAsia="Times New Roman" w:hAnsi="Times New Roman" w:cs="Times New Roman"/>
          <w:i/>
          <w:iCs/>
          <w:sz w:val="24"/>
          <w:szCs w:val="24"/>
          <w:lang w:eastAsia="ru-RU"/>
        </w:rPr>
        <w:t>психоаналитической теории</w:t>
      </w:r>
      <w:r w:rsidRPr="00967600">
        <w:rPr>
          <w:rFonts w:ascii="Times New Roman" w:eastAsia="Times New Roman" w:hAnsi="Times New Roman" w:cs="Times New Roman"/>
          <w:sz w:val="24"/>
          <w:szCs w:val="24"/>
          <w:lang w:eastAsia="ru-RU"/>
        </w:rPr>
        <w:t> является его предположение о влечении, которое дети испытывают к родителю противоположного пола. Благодаря сложному бессознательному процессу, они могут переносить любовь, испытываемую ими к этому родителю, на другие, общественно одобряемые объекты – своих потенциальных супругов. </w:t>
      </w:r>
      <w:r w:rsidRPr="00967600">
        <w:rPr>
          <w:rFonts w:ascii="Times New Roman" w:eastAsia="Times New Roman" w:hAnsi="Times New Roman" w:cs="Times New Roman"/>
          <w:i/>
          <w:iCs/>
          <w:sz w:val="24"/>
          <w:szCs w:val="24"/>
          <w:lang w:eastAsia="ru-RU"/>
        </w:rPr>
        <w:t>Теория комплиментарных</w:t>
      </w:r>
      <w:r w:rsidRPr="00967600">
        <w:rPr>
          <w:rFonts w:ascii="Times New Roman" w:eastAsia="Times New Roman" w:hAnsi="Times New Roman" w:cs="Times New Roman"/>
          <w:sz w:val="24"/>
          <w:szCs w:val="24"/>
          <w:lang w:eastAsia="ru-RU"/>
        </w:rPr>
        <w:t> </w:t>
      </w:r>
      <w:r w:rsidRPr="00967600">
        <w:rPr>
          <w:rFonts w:ascii="Times New Roman" w:eastAsia="Times New Roman" w:hAnsi="Times New Roman" w:cs="Times New Roman"/>
          <w:i/>
          <w:iCs/>
          <w:sz w:val="24"/>
          <w:szCs w:val="24"/>
          <w:lang w:eastAsia="ru-RU"/>
        </w:rPr>
        <w:t>потребностей</w:t>
      </w:r>
      <w:r w:rsidRPr="00967600">
        <w:rPr>
          <w:rFonts w:ascii="Times New Roman" w:eastAsia="Times New Roman" w:hAnsi="Times New Roman" w:cs="Times New Roman"/>
          <w:sz w:val="24"/>
          <w:szCs w:val="24"/>
          <w:lang w:eastAsia="ru-RU"/>
        </w:rPr>
        <w:t> Уинча (Winch, 1958) основывается на старом как мир принципе, гласящем, что противоположности притягиваются. Это означает, что властного мужчину может привлекать кроткая женщина, а спокойного и мягкого мужчину может влечь к энергичной и прямой женщине.</w:t>
      </w:r>
      <w:r w:rsidRPr="00967600">
        <w:rPr>
          <w:rFonts w:ascii="Times New Roman" w:eastAsia="Times New Roman" w:hAnsi="Times New Roman" w:cs="Times New Roman"/>
          <w:i/>
          <w:iCs/>
          <w:sz w:val="24"/>
          <w:szCs w:val="24"/>
          <w:lang w:eastAsia="ru-RU"/>
        </w:rPr>
        <w:t>Инструментальная теория подбора супругов</w:t>
      </w:r>
      <w:r w:rsidRPr="00967600">
        <w:rPr>
          <w:rFonts w:ascii="Times New Roman" w:eastAsia="Times New Roman" w:hAnsi="Times New Roman" w:cs="Times New Roman"/>
          <w:sz w:val="24"/>
          <w:szCs w:val="24"/>
          <w:lang w:eastAsia="ru-RU"/>
        </w:rPr>
        <w:t>, разработанная Сентерсом (Centers, 1975), также уделяет первостепенное внимание удовлетворению потребностей, но при этом утверждает, что одни потребности (например, половая и потребность в принадлежности) более важны, чем другие, и что некоторые потребности более присущи мужчинам, чем женщинам, и наоборот. Согласно Сентерсу, человека влечет к тому, чьи потребности схожи с его собственными или дополняют их.</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i/>
          <w:iCs/>
          <w:sz w:val="24"/>
          <w:szCs w:val="24"/>
          <w:lang w:eastAsia="ru-RU"/>
        </w:rPr>
        <w:t>Теория "стимул-ценность-роль"</w:t>
      </w:r>
      <w:r w:rsidRPr="00967600">
        <w:rPr>
          <w:rFonts w:ascii="Times New Roman" w:eastAsia="Times New Roman" w:hAnsi="Times New Roman" w:cs="Times New Roman"/>
          <w:sz w:val="24"/>
          <w:szCs w:val="24"/>
          <w:lang w:eastAsia="ru-RU"/>
        </w:rPr>
        <w:t>, разработанная Мурштейном (Murstein, 1982), гласит, что подбор супругов мотивирован стремлением каждого партнера сделать наилучшее из всех возможных приобретений. Достоинства и недостатки другого человека исследуются в процессе развития отношений с ним, когда различные факторы пропускаются через систему фильтров для определения того, стоит ли продолжать эти отношения. Такое исследование происходит на каждой из трех стадий ухаживания. На стадии стимула, когда мужчина и женщина встречаются или видят друг друга впервые, складывается первоначальное мнение по поводу внешности другого человека, его ума и умения держаться в обществе. Если первое впечатление благоприятно, пара переходит ко второй стадии ухаживания, или стадии сравнения ценностей, - времени, когда из совместных бесед мужчина и женщина должны понять, согласуются ли их интересы, установки, взгляды и потребности. В течение заключительной ролевой стадии возможные партнеры выясняют, насколько совместимо выполнение ими своих ролей в б</w:t>
      </w:r>
      <w:r>
        <w:rPr>
          <w:rFonts w:ascii="Times New Roman" w:eastAsia="Times New Roman" w:hAnsi="Times New Roman" w:cs="Times New Roman"/>
          <w:sz w:val="24"/>
          <w:szCs w:val="24"/>
          <w:lang w:eastAsia="ru-RU"/>
        </w:rPr>
        <w:t>раке или другом типе отношений.</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 xml:space="preserve">Согласно Адамсу (Adams, 1979), первичное влечение основано скорее на внешних особенностях, таких как физическая привлекательность, общительность, уравновешенность и общие интересы. Завязавшиеся отношения укрепляются благодаря реакциям окружающих, получению статуса пары, ощущению уюта и спокойствия в присутствии друг друга и действию других подобных факторов. Затем пара вступает в стадию взаимных обязательств и близости, что еще больше притягивает партнеров друг к другу. Члены пары, связавшие себя взаимными обязательствами, изучают взгляды и </w:t>
      </w:r>
      <w:r w:rsidRPr="00967600">
        <w:rPr>
          <w:rFonts w:ascii="Times New Roman" w:eastAsia="Times New Roman" w:hAnsi="Times New Roman" w:cs="Times New Roman"/>
          <w:sz w:val="24"/>
          <w:szCs w:val="24"/>
          <w:lang w:eastAsia="ru-RU"/>
        </w:rPr>
        <w:lastRenderedPageBreak/>
        <w:t>ценности друг друга. На этой стадии пара часто готова к тому, чтобы приня</w:t>
      </w:r>
      <w:r>
        <w:rPr>
          <w:rFonts w:ascii="Times New Roman" w:eastAsia="Times New Roman" w:hAnsi="Times New Roman" w:cs="Times New Roman"/>
          <w:sz w:val="24"/>
          <w:szCs w:val="24"/>
          <w:lang w:eastAsia="ru-RU"/>
        </w:rPr>
        <w:t>ть решение о вступлении в брак.</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В противоположность этому, Мак-Гоулдрик (McGoldrick, 1980) рассматривает процесс образования пары с позиции теории семейных систем. Такой подход делает акцент на том, что образование пары представляет собой развитие новой структуры, равно как и процесс узнавания друг друга. В образовании пары решающее значение имеет задача</w:t>
      </w:r>
      <w:r w:rsidRPr="00967600">
        <w:rPr>
          <w:rFonts w:ascii="Times New Roman" w:eastAsia="Times New Roman" w:hAnsi="Times New Roman" w:cs="Times New Roman"/>
          <w:i/>
          <w:iCs/>
          <w:sz w:val="24"/>
          <w:szCs w:val="24"/>
          <w:lang w:eastAsia="ru-RU"/>
        </w:rPr>
        <w:t>переопределения</w:t>
      </w:r>
      <w:r w:rsidRPr="00967600">
        <w:rPr>
          <w:rFonts w:ascii="Times New Roman" w:eastAsia="Times New Roman" w:hAnsi="Times New Roman" w:cs="Times New Roman"/>
          <w:sz w:val="24"/>
          <w:szCs w:val="24"/>
          <w:lang w:eastAsia="ru-RU"/>
        </w:rPr>
        <w:t> </w:t>
      </w:r>
      <w:r w:rsidRPr="00967600">
        <w:rPr>
          <w:rFonts w:ascii="Times New Roman" w:eastAsia="Times New Roman" w:hAnsi="Times New Roman" w:cs="Times New Roman"/>
          <w:i/>
          <w:iCs/>
          <w:sz w:val="24"/>
          <w:szCs w:val="24"/>
          <w:lang w:eastAsia="ru-RU"/>
        </w:rPr>
        <w:t>границ</w:t>
      </w:r>
      <w:r w:rsidRPr="00967600">
        <w:rPr>
          <w:rFonts w:ascii="Times New Roman" w:eastAsia="Times New Roman" w:hAnsi="Times New Roman" w:cs="Times New Roman"/>
          <w:sz w:val="24"/>
          <w:szCs w:val="24"/>
          <w:lang w:eastAsia="ru-RU"/>
        </w:rPr>
        <w:t>. Постепенно пара переопределяет свои отношения с окружающими – своими семьями и друзьями – и друг с другом. В отношениях происходит целый ряд как неформальных перемен, так и формальных событий, таких как ритуал вступления в брак, который должен официально установить границы семейной пары. </w:t>
      </w:r>
      <w:r w:rsidRPr="00967600">
        <w:rPr>
          <w:rFonts w:ascii="Times New Roman" w:eastAsia="Times New Roman" w:hAnsi="Times New Roman" w:cs="Times New Roman"/>
          <w:sz w:val="24"/>
          <w:szCs w:val="24"/>
          <w:lang w:eastAsia="ru-RU"/>
        </w:rPr>
        <w:br/>
        <w:t>Специалисты считают, что для оптимального выбора необходимо перебрать 60 000 вариантов. Здесь без помощи компьютера не обойтись. Опыт такого подбора уже есть во многих странах, а также и в нашей стране. </w:t>
      </w:r>
      <w:r w:rsidRPr="00967600">
        <w:rPr>
          <w:rFonts w:ascii="Times New Roman" w:eastAsia="Times New Roman" w:hAnsi="Times New Roman" w:cs="Times New Roman"/>
          <w:sz w:val="24"/>
          <w:szCs w:val="24"/>
          <w:lang w:eastAsia="ru-RU"/>
        </w:rPr>
        <w:br/>
        <w:t>В нашей стране каждый 7-8 взрослый не состоит в браке. Количество одиноких людей настораживает. Известно, например, что наличие полноценной семьи является одним из условий гармонического и всестороннего развития личности. Основная причина безбрачия, которую называют одинокие, - трудности в поиске и выборе партнера. Действительно, выбор партнера, формирование чувства любви является сложной психологической проблемой. Как же происходит выбор? Обратимся с этим вопр</w:t>
      </w:r>
      <w:r>
        <w:rPr>
          <w:rFonts w:ascii="Times New Roman" w:eastAsia="Times New Roman" w:hAnsi="Times New Roman" w:cs="Times New Roman"/>
          <w:sz w:val="24"/>
          <w:szCs w:val="24"/>
          <w:lang w:eastAsia="ru-RU"/>
        </w:rPr>
        <w:t>осом к тем, кто уже сделал его.</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"Муж знал меня где-то около года, а я не подозревала об этом. Случай нас познакомил. Он мне понравился своей открытой улыбкой, высоким ростом, был очень интересен в разговоре, хорошо умел рассказывать и заразительно смеяться, к тому же оказался человеком, любящим спорт".</w:t>
      </w:r>
      <w:r w:rsidRPr="00967600">
        <w:rPr>
          <w:rFonts w:ascii="Times New Roman" w:eastAsia="Times New Roman" w:hAnsi="Times New Roman" w:cs="Times New Roman"/>
          <w:sz w:val="24"/>
          <w:szCs w:val="24"/>
          <w:lang w:eastAsia="ru-RU"/>
        </w:rPr>
        <w:br/>
        <w:t>"Мужчина, ставший моим мужем, поразил меня при первой встрече. Я связываю это с тем, что внешность, черты характера совпали с тем образом, который сформировалс</w:t>
      </w:r>
      <w:r>
        <w:rPr>
          <w:rFonts w:ascii="Times New Roman" w:eastAsia="Times New Roman" w:hAnsi="Times New Roman" w:cs="Times New Roman"/>
          <w:sz w:val="24"/>
          <w:szCs w:val="24"/>
          <w:lang w:eastAsia="ru-RU"/>
        </w:rPr>
        <w:t>я у меня в очень молодые годы".</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Обозова А.Н выделяет общие критерии брачного выбора, которые разделяются на четыре группы:</w:t>
      </w:r>
    </w:p>
    <w:p w:rsidR="00115028" w:rsidRDefault="00115028" w:rsidP="00115028">
      <w:pPr>
        <w:shd w:val="clear" w:color="auto" w:fill="FFFFFF"/>
        <w:spacing w:after="0" w:line="240" w:lineRule="auto"/>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b/>
          <w:bCs/>
          <w:sz w:val="24"/>
          <w:szCs w:val="24"/>
          <w:lang w:eastAsia="ru-RU"/>
        </w:rPr>
        <w:t>Социально-экономические критерии:</w:t>
      </w:r>
      <w:r w:rsidRPr="00967600">
        <w:rPr>
          <w:rFonts w:ascii="Times New Roman" w:eastAsia="Times New Roman" w:hAnsi="Times New Roman" w:cs="Times New Roman"/>
          <w:sz w:val="24"/>
          <w:szCs w:val="24"/>
          <w:lang w:eastAsia="ru-RU"/>
        </w:rPr>
        <w:t> возраст, образование, социальное положение (профессия, должность), гражданское состояние, наличие детей, национальность, отношение к религии, материальное положение (квартира, имущество).</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b/>
          <w:bCs/>
          <w:sz w:val="24"/>
          <w:szCs w:val="24"/>
          <w:lang w:eastAsia="ru-RU"/>
        </w:rPr>
        <w:t>Физические критерии:</w:t>
      </w:r>
      <w:r w:rsidRPr="00967600">
        <w:rPr>
          <w:rFonts w:ascii="Times New Roman" w:eastAsia="Times New Roman" w:hAnsi="Times New Roman" w:cs="Times New Roman"/>
          <w:sz w:val="24"/>
          <w:szCs w:val="24"/>
          <w:lang w:eastAsia="ru-RU"/>
        </w:rPr>
        <w:t> особенности внешности, состояние здоровья. Особое внимание обращается на рост, вес, телосложение, цвет волос и глаз, отношение к курению и алкоголю.</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b/>
          <w:bCs/>
          <w:sz w:val="24"/>
          <w:szCs w:val="24"/>
          <w:lang w:eastAsia="ru-RU"/>
        </w:rPr>
        <w:t>Психологические критерии:</w:t>
      </w:r>
      <w:r w:rsidRPr="00967600">
        <w:rPr>
          <w:rFonts w:ascii="Times New Roman" w:eastAsia="Times New Roman" w:hAnsi="Times New Roman" w:cs="Times New Roman"/>
          <w:sz w:val="24"/>
          <w:szCs w:val="24"/>
          <w:lang w:eastAsia="ru-RU"/>
        </w:rPr>
        <w:t> особенности темперамента, характера, интересов, способов проведения досуга.</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b/>
          <w:bCs/>
          <w:sz w:val="24"/>
          <w:szCs w:val="24"/>
          <w:lang w:eastAsia="ru-RU"/>
        </w:rPr>
        <w:t>Семейные критерии:</w:t>
      </w:r>
      <w:r w:rsidRPr="00967600">
        <w:rPr>
          <w:rFonts w:ascii="Times New Roman" w:eastAsia="Times New Roman" w:hAnsi="Times New Roman" w:cs="Times New Roman"/>
          <w:sz w:val="24"/>
          <w:szCs w:val="24"/>
          <w:lang w:eastAsia="ru-RU"/>
        </w:rPr>
        <w:t> представление об образе жизни семьи, распределение ролей между супругами, отношение к семейной жизни.</w:t>
      </w:r>
      <w:r w:rsidRPr="00967600">
        <w:rPr>
          <w:rFonts w:ascii="Times New Roman" w:eastAsia="Times New Roman" w:hAnsi="Times New Roman" w:cs="Times New Roman"/>
          <w:sz w:val="24"/>
          <w:szCs w:val="24"/>
          <w:lang w:eastAsia="ru-RU"/>
        </w:rPr>
        <w:br/>
        <w:t>Значимость данных групп критериев зависит от возраста, пола, образования и индивидуальности выбирающего. Для женщин более значимы психологические критерии, для мужчин – физические. Предполагается, что брачный выбор осуществляется по стадиям. На каждой стадии происходит сокращение круга возможных партнеров. Первая стадия регулируется социально-экономическими критериями. На второй стадии осуществляется физический и психологический выбор. Третья стадия предполагае</w:t>
      </w:r>
      <w:r>
        <w:rPr>
          <w:rFonts w:ascii="Times New Roman" w:eastAsia="Times New Roman" w:hAnsi="Times New Roman" w:cs="Times New Roman"/>
          <w:sz w:val="24"/>
          <w:szCs w:val="24"/>
          <w:lang w:eastAsia="ru-RU"/>
        </w:rPr>
        <w:t>т включение семейных критериев.</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Интересно, что статистически средний человек практически имеет больше возможностей для выбора, тогда как для человека с характерными признаками (высокий или небольшой рост, очень вспыльчивый и т.п.) возможности для выбора сравнительно ограничены. </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 xml:space="preserve">При взаимном выборе друг друга наблюдаются и некоторые противоречия. Так, например, мужчины хуже определяют характер человека, чем женщины, но инициатива </w:t>
      </w:r>
      <w:r w:rsidRPr="00967600">
        <w:rPr>
          <w:rFonts w:ascii="Times New Roman" w:eastAsia="Times New Roman" w:hAnsi="Times New Roman" w:cs="Times New Roman"/>
          <w:sz w:val="24"/>
          <w:szCs w:val="24"/>
          <w:lang w:eastAsia="ru-RU"/>
        </w:rPr>
        <w:lastRenderedPageBreak/>
        <w:t>выбора обычно принадлежит им. Далее, мужчины ориентируются в основном на внешние данные женщины, женщины же – на личностные, нравственные качества партнера. По-видимому, эти противоречия просто необходимы. За счет их возможен выбор партнера в относительно короткий промежуток времени. Идеальное же взаимное дополнение личностных качеств при выборе практически неосуществимо. </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Первые часы общения могут многое рассказать о человеке, предопределить стиль отношений. Поспешное признание в любви, поцелуй в первый же вечер, развязное поведение не будут способствовать установлению чистых, добрых отношений. Веками складывалось так, что мужчине в любовных отношениях принадлежит более активная роль. Но от девушки зависит стиль и чистота отношений. Нередко девушка соглашается танцевать с изрядно выпившим парнем, не находя в себе гордости отказать ему. К сожалению, встречаются молодые люди, которые ищут девушку на один вечер. Таким надо давать твердый отпор. Некоторые девушки считают, что юношей меньше и потому надо уступать их требованиям (хотя по статистике соотношение примерно равное). Уважающая себя девушка не допустит с собой вольного обращения и с первого знакомства не станет дарить многообещающие взгляды. Обычно юноши, стремящиеся к серьезному общению, очень неуважительно относятся к девушкам, которые легко идут навстречу всем их желан</w:t>
      </w:r>
      <w:r>
        <w:rPr>
          <w:rFonts w:ascii="Times New Roman" w:eastAsia="Times New Roman" w:hAnsi="Times New Roman" w:cs="Times New Roman"/>
          <w:sz w:val="24"/>
          <w:szCs w:val="24"/>
          <w:lang w:eastAsia="ru-RU"/>
        </w:rPr>
        <w:t>иям.</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Довольно часто встречаются девушки с завышенными требованиями к партнеру, или, как говорят психологи, с завышенным уровнем притязаний. Такие молодые люди часто представляют будущего мужа или жену без всяких недостатков. А разве может человек состоять из одних достоинств? Важно, чтобы в человеке обязательно были черты, без которых трудно наладить семейную жизнь: нежность, заботливость, уступчивость, умение и желание активно участвовать в домашнем труде.</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Ухаживание у людей зависит от двух факторов: </w:t>
      </w:r>
      <w:r w:rsidRPr="00967600">
        <w:rPr>
          <w:rFonts w:ascii="Times New Roman" w:eastAsia="Times New Roman" w:hAnsi="Times New Roman" w:cs="Times New Roman"/>
          <w:b/>
          <w:bCs/>
          <w:sz w:val="24"/>
          <w:szCs w:val="24"/>
          <w:lang w:eastAsia="ru-RU"/>
        </w:rPr>
        <w:t>фактора времени и</w:t>
      </w:r>
      <w:r w:rsidRPr="00967600">
        <w:rPr>
          <w:rFonts w:ascii="Times New Roman" w:eastAsia="Times New Roman" w:hAnsi="Times New Roman" w:cs="Times New Roman"/>
          <w:sz w:val="24"/>
          <w:szCs w:val="24"/>
          <w:lang w:eastAsia="ru-RU"/>
        </w:rPr>
        <w:t> </w:t>
      </w:r>
      <w:r w:rsidRPr="00967600">
        <w:rPr>
          <w:rFonts w:ascii="Times New Roman" w:eastAsia="Times New Roman" w:hAnsi="Times New Roman" w:cs="Times New Roman"/>
          <w:b/>
          <w:bCs/>
          <w:sz w:val="24"/>
          <w:szCs w:val="24"/>
          <w:lang w:eastAsia="ru-RU"/>
        </w:rPr>
        <w:t>фактора риска. </w:t>
      </w:r>
      <w:r w:rsidRPr="00967600">
        <w:rPr>
          <w:rFonts w:ascii="Times New Roman" w:eastAsia="Times New Roman" w:hAnsi="Times New Roman" w:cs="Times New Roman"/>
          <w:sz w:val="24"/>
          <w:szCs w:val="24"/>
          <w:lang w:eastAsia="ru-RU"/>
        </w:rPr>
        <w:t>Существует определенный возрастной период, в течение которого молодой человек обучается ухаживать, и чем длительнее этот процесс, тем ближе к периферии этот индивид. У него ослабляется (замедляется) развитие социальных, физиологических реакций. Фактор риска связан с избирательным и полимотивированным хар</w:t>
      </w:r>
      <w:r>
        <w:rPr>
          <w:rFonts w:ascii="Times New Roman" w:eastAsia="Times New Roman" w:hAnsi="Times New Roman" w:cs="Times New Roman"/>
          <w:sz w:val="24"/>
          <w:szCs w:val="24"/>
          <w:lang w:eastAsia="ru-RU"/>
        </w:rPr>
        <w:t>актером предбрачного поведения.</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Психологическая задача предбрачного периода, которую решает каждый молодой человек, заключается в необходимости фактически отделить себя от родительской семьи и вместе с тем продолжать оставаться связанным с ней. </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Рассмотрим </w:t>
      </w:r>
      <w:r w:rsidRPr="00967600">
        <w:rPr>
          <w:rFonts w:ascii="Times New Roman" w:eastAsia="Times New Roman" w:hAnsi="Times New Roman" w:cs="Times New Roman"/>
          <w:b/>
          <w:bCs/>
          <w:sz w:val="24"/>
          <w:szCs w:val="24"/>
          <w:lang w:eastAsia="ru-RU"/>
        </w:rPr>
        <w:t>особенности предбрачного периода</w:t>
      </w:r>
      <w:r w:rsidRPr="00967600">
        <w:rPr>
          <w:rFonts w:ascii="Times New Roman" w:eastAsia="Times New Roman" w:hAnsi="Times New Roman" w:cs="Times New Roman"/>
          <w:sz w:val="24"/>
          <w:szCs w:val="24"/>
          <w:lang w:eastAsia="ru-RU"/>
        </w:rPr>
        <w:t>. В психологии семейных отношений принято выделять добрачный и предбрачный период. К особенностям добрачного периода относят весь жизненный сценарий человека от рождения до брака. К предбрачному периоду относят взаимодействие с брачным партнером до брака. В предбрачном периоде выделяют предбрачное знакомство и предбрачное ухаживание.</w:t>
      </w:r>
      <w:r w:rsidRPr="00967600">
        <w:rPr>
          <w:rFonts w:ascii="Times New Roman" w:eastAsia="Times New Roman" w:hAnsi="Times New Roman" w:cs="Times New Roman"/>
          <w:sz w:val="24"/>
          <w:szCs w:val="24"/>
          <w:lang w:eastAsia="ru-RU"/>
        </w:rPr>
        <w:br/>
        <w:t>Остановимся несколько подробнее на </w:t>
      </w:r>
      <w:r w:rsidRPr="00967600">
        <w:rPr>
          <w:rFonts w:ascii="Times New Roman" w:eastAsia="Times New Roman" w:hAnsi="Times New Roman" w:cs="Times New Roman"/>
          <w:i/>
          <w:iCs/>
          <w:sz w:val="24"/>
          <w:szCs w:val="24"/>
          <w:lang w:eastAsia="ru-RU"/>
        </w:rPr>
        <w:t>предбрачном знакомстве.</w:t>
      </w:r>
    </w:p>
    <w:p w:rsid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Известна следующая статистика по предбрачному знакомству.</w:t>
      </w:r>
      <w:r w:rsidRPr="00967600">
        <w:rPr>
          <w:rFonts w:ascii="Times New Roman" w:eastAsia="Times New Roman" w:hAnsi="Times New Roman" w:cs="Times New Roman"/>
          <w:sz w:val="24"/>
          <w:szCs w:val="24"/>
          <w:lang w:eastAsia="ru-RU"/>
        </w:rPr>
        <w:br/>
        <w:t>18% молодых людей знакомятся в местах отдыха.</w:t>
      </w:r>
      <w:r w:rsidRPr="00967600">
        <w:rPr>
          <w:rFonts w:ascii="Times New Roman" w:eastAsia="Times New Roman" w:hAnsi="Times New Roman" w:cs="Times New Roman"/>
          <w:sz w:val="24"/>
          <w:szCs w:val="24"/>
          <w:lang w:eastAsia="ru-RU"/>
        </w:rPr>
        <w:br/>
        <w:t>14% - по месту учебы.</w:t>
      </w:r>
      <w:r w:rsidRPr="00967600">
        <w:rPr>
          <w:rFonts w:ascii="Times New Roman" w:eastAsia="Times New Roman" w:hAnsi="Times New Roman" w:cs="Times New Roman"/>
          <w:sz w:val="24"/>
          <w:szCs w:val="24"/>
          <w:lang w:eastAsia="ru-RU"/>
        </w:rPr>
        <w:br/>
        <w:t>18,7% - на работе. </w:t>
      </w:r>
      <w:r w:rsidRPr="00967600">
        <w:rPr>
          <w:rFonts w:ascii="Times New Roman" w:eastAsia="Times New Roman" w:hAnsi="Times New Roman" w:cs="Times New Roman"/>
          <w:sz w:val="24"/>
          <w:szCs w:val="24"/>
          <w:lang w:eastAsia="ru-RU"/>
        </w:rPr>
        <w:br/>
        <w:t>7% - живут на одной улице.</w:t>
      </w:r>
      <w:r w:rsidRPr="00967600">
        <w:rPr>
          <w:rFonts w:ascii="Times New Roman" w:eastAsia="Times New Roman" w:hAnsi="Times New Roman" w:cs="Times New Roman"/>
          <w:sz w:val="24"/>
          <w:szCs w:val="24"/>
          <w:lang w:eastAsia="ru-RU"/>
        </w:rPr>
        <w:br/>
        <w:t xml:space="preserve">8% - познакомились на </w:t>
      </w:r>
      <w:r>
        <w:rPr>
          <w:rFonts w:ascii="Times New Roman" w:eastAsia="Times New Roman" w:hAnsi="Times New Roman" w:cs="Times New Roman"/>
          <w:sz w:val="24"/>
          <w:szCs w:val="24"/>
          <w:lang w:eastAsia="ru-RU"/>
        </w:rPr>
        <w:t>улице.</w:t>
      </w:r>
      <w:r>
        <w:rPr>
          <w:rFonts w:ascii="Times New Roman" w:eastAsia="Times New Roman" w:hAnsi="Times New Roman" w:cs="Times New Roman"/>
          <w:sz w:val="24"/>
          <w:szCs w:val="24"/>
          <w:lang w:eastAsia="ru-RU"/>
        </w:rPr>
        <w:br/>
        <w:t>2% - живут в одном доме.</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 xml:space="preserve">Таким образом, преобладающее число знакомств происходит в обстановке, удаленной от реальности: в местах досуга, отдыха, уличные знакомства. Большинство таких ситуаций сопровождается "эффектом ореола". В основном молодые люди стараются выглядеть лучше. Это справедливо как в отношении внешнего вида, так и в отношении повествования о себе и своих рассуждений о жизни. В таких условиях происходит общение "масок", которые каждый надевает на себя. Анализ брачных объявлений </w:t>
      </w:r>
      <w:r w:rsidRPr="00967600">
        <w:rPr>
          <w:rFonts w:ascii="Times New Roman" w:eastAsia="Times New Roman" w:hAnsi="Times New Roman" w:cs="Times New Roman"/>
          <w:sz w:val="24"/>
          <w:szCs w:val="24"/>
          <w:lang w:eastAsia="ru-RU"/>
        </w:rPr>
        <w:lastRenderedPageBreak/>
        <w:t>подтверждает такой расклад. Только 2% брачных объявлений содержат намеки на некие недостатки.</w:t>
      </w:r>
      <w:r w:rsidRPr="00967600">
        <w:rPr>
          <w:rFonts w:ascii="Times New Roman" w:eastAsia="Times New Roman" w:hAnsi="Times New Roman" w:cs="Times New Roman"/>
          <w:sz w:val="24"/>
          <w:szCs w:val="24"/>
          <w:lang w:eastAsia="ru-RU"/>
        </w:rPr>
        <w:br/>
        <w:t>Знакомство до брака различается не только по характеру, но и по длительности. Причем исследователи выяснили, как время предбрачного знакомства влияет на сохранение брачных отношений. Картина здесь такова:</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75"/>
        <w:gridCol w:w="4950"/>
      </w:tblGrid>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Длительность знакомства до брака</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Показатель устойчивости брачных отношений впоследствии (в%)</w:t>
            </w:r>
          </w:p>
        </w:tc>
      </w:tr>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До 1 мес.</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4%</w:t>
            </w:r>
          </w:p>
        </w:tc>
      </w:tr>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От 1 мес. До 6 мес.</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14%</w:t>
            </w:r>
          </w:p>
        </w:tc>
      </w:tr>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До 1 года</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22%</w:t>
            </w:r>
          </w:p>
        </w:tc>
      </w:tr>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От 1 года до 3 лет</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42%</w:t>
            </w:r>
          </w:p>
        </w:tc>
      </w:tr>
      <w:tr w:rsidR="00115028" w:rsidRPr="00967600" w:rsidTr="003530C0">
        <w:trPr>
          <w:tblCellSpacing w:w="0" w:type="dxa"/>
        </w:trPr>
        <w:tc>
          <w:tcPr>
            <w:tcW w:w="4275"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Свыше 3 лет</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115028" w:rsidRPr="00967600" w:rsidRDefault="00115028" w:rsidP="003530C0">
            <w:pPr>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18%</w:t>
            </w:r>
          </w:p>
        </w:tc>
      </w:tr>
    </w:tbl>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Таким образом, есть некий оптимальный срок развития предбрачных отношений, который коррелирует с успешностью и сохранностью брака. Как слишком короткий, так и слишком длительный период являются факторами риска для устойчивости брачных отношений впоследствии. Короткий период предбрачных отношений недостаточно информативен и не способствует хорошему узнаванию своего брачного партнера. Длительный период ведет к уменьшению сексуальной привлекательности, снижается интерес и новизна межличностных отношений.</w:t>
      </w:r>
      <w:r w:rsidRPr="00967600">
        <w:rPr>
          <w:rFonts w:ascii="Times New Roman" w:eastAsia="Times New Roman" w:hAnsi="Times New Roman" w:cs="Times New Roman"/>
          <w:sz w:val="24"/>
          <w:szCs w:val="24"/>
          <w:lang w:eastAsia="ru-RU"/>
        </w:rPr>
        <w:br/>
        <w:t>Идеальных или нормативных качеств для вступления в брак не выделено. Известно, что в успешном браке могут жить и жадные и глупые люди, и очень образованные и интересные. Однако в отечественной психологии проведены исследования, позволившие отметить </w:t>
      </w:r>
      <w:r w:rsidRPr="00967600">
        <w:rPr>
          <w:rFonts w:ascii="Times New Roman" w:eastAsia="Times New Roman" w:hAnsi="Times New Roman" w:cs="Times New Roman"/>
          <w:b/>
          <w:bCs/>
          <w:i/>
          <w:iCs/>
          <w:sz w:val="24"/>
          <w:szCs w:val="24"/>
          <w:lang w:eastAsia="ru-RU"/>
        </w:rPr>
        <w:t>благоприятные</w:t>
      </w:r>
      <w:r w:rsidRPr="00967600">
        <w:rPr>
          <w:rFonts w:ascii="Times New Roman" w:eastAsia="Times New Roman" w:hAnsi="Times New Roman" w:cs="Times New Roman"/>
          <w:sz w:val="24"/>
          <w:szCs w:val="24"/>
          <w:lang w:eastAsia="ru-RU"/>
        </w:rPr>
        <w:t>качества для вступления в брак. Благоприятными качествами обозначаем свойства, наличие которых повышает вероятность успешного брака.</w:t>
      </w:r>
      <w:r w:rsidRPr="00967600">
        <w:rPr>
          <w:rFonts w:ascii="Times New Roman" w:eastAsia="Times New Roman" w:hAnsi="Times New Roman" w:cs="Times New Roman"/>
          <w:sz w:val="24"/>
          <w:szCs w:val="24"/>
          <w:lang w:eastAsia="ru-RU"/>
        </w:rPr>
        <w:br/>
        <w:t>К ним относят (как для мужчин, та</w:t>
      </w:r>
      <w:r>
        <w:rPr>
          <w:rFonts w:ascii="Times New Roman" w:eastAsia="Times New Roman" w:hAnsi="Times New Roman" w:cs="Times New Roman"/>
          <w:sz w:val="24"/>
          <w:szCs w:val="24"/>
          <w:lang w:eastAsia="ru-RU"/>
        </w:rPr>
        <w:t>к и для женщин) такие качества:</w:t>
      </w:r>
    </w:p>
    <w:p w:rsidR="00115028"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-оптимизм и эмоциональную живость;</w:t>
      </w:r>
      <w:r w:rsidRPr="00967600">
        <w:rPr>
          <w:rFonts w:ascii="Times New Roman" w:eastAsia="Times New Roman" w:hAnsi="Times New Roman" w:cs="Times New Roman"/>
          <w:sz w:val="24"/>
          <w:szCs w:val="24"/>
          <w:lang w:eastAsia="ru-RU"/>
        </w:rPr>
        <w:br/>
        <w:t>-старательность;</w:t>
      </w:r>
      <w:r w:rsidRPr="00967600">
        <w:rPr>
          <w:rFonts w:ascii="Times New Roman" w:eastAsia="Times New Roman" w:hAnsi="Times New Roman" w:cs="Times New Roman"/>
          <w:sz w:val="24"/>
          <w:szCs w:val="24"/>
          <w:lang w:eastAsia="ru-RU"/>
        </w:rPr>
        <w:br/>
        <w:t>-способность исполнять подчиненные роли при сохранении собственных суждений;</w:t>
      </w:r>
      <w:r w:rsidRPr="00967600">
        <w:rPr>
          <w:rFonts w:ascii="Times New Roman" w:eastAsia="Times New Roman" w:hAnsi="Times New Roman" w:cs="Times New Roman"/>
          <w:sz w:val="24"/>
          <w:szCs w:val="24"/>
          <w:lang w:eastAsia="ru-RU"/>
        </w:rPr>
        <w:br/>
        <w:t>-доброжелательность и участливость;</w:t>
      </w:r>
      <w:r>
        <w:rPr>
          <w:rFonts w:ascii="Times New Roman" w:eastAsia="Times New Roman" w:hAnsi="Times New Roman" w:cs="Times New Roman"/>
          <w:sz w:val="24"/>
          <w:szCs w:val="24"/>
          <w:lang w:eastAsia="ru-RU"/>
        </w:rPr>
        <w:br/>
        <w:t>-умение обращаться с деньгами.</w:t>
      </w:r>
    </w:p>
    <w:p w:rsidR="00115028"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Отдельно описывают </w:t>
      </w:r>
      <w:r w:rsidRPr="00967600">
        <w:rPr>
          <w:rFonts w:ascii="Times New Roman" w:eastAsia="Times New Roman" w:hAnsi="Times New Roman" w:cs="Times New Roman"/>
          <w:i/>
          <w:iCs/>
          <w:sz w:val="24"/>
          <w:szCs w:val="24"/>
          <w:lang w:eastAsia="ru-RU"/>
        </w:rPr>
        <w:t>качества мужчин, благоприятные для вступления в брак:</w:t>
      </w:r>
      <w:r w:rsidRPr="00967600">
        <w:rPr>
          <w:rFonts w:ascii="Times New Roman" w:eastAsia="Times New Roman" w:hAnsi="Times New Roman" w:cs="Times New Roman"/>
          <w:sz w:val="24"/>
          <w:szCs w:val="24"/>
          <w:lang w:eastAsia="ru-RU"/>
        </w:rPr>
        <w:br/>
        <w:t>-умение брать на себя ответственность;</w:t>
      </w:r>
      <w:r w:rsidRPr="00967600">
        <w:rPr>
          <w:rFonts w:ascii="Times New Roman" w:eastAsia="Times New Roman" w:hAnsi="Times New Roman" w:cs="Times New Roman"/>
          <w:sz w:val="24"/>
          <w:szCs w:val="24"/>
          <w:lang w:eastAsia="ru-RU"/>
        </w:rPr>
        <w:br/>
        <w:t>-способность получать удовольствие, ведя за собой других;</w:t>
      </w:r>
      <w:r w:rsidRPr="00967600">
        <w:rPr>
          <w:rFonts w:ascii="Times New Roman" w:eastAsia="Times New Roman" w:hAnsi="Times New Roman" w:cs="Times New Roman"/>
          <w:sz w:val="24"/>
          <w:szCs w:val="24"/>
          <w:lang w:eastAsia="ru-RU"/>
        </w:rPr>
        <w:br/>
        <w:t>-уверенность в себе;</w:t>
      </w:r>
      <w:r w:rsidRPr="00967600">
        <w:rPr>
          <w:rFonts w:ascii="Times New Roman" w:eastAsia="Times New Roman" w:hAnsi="Times New Roman" w:cs="Times New Roman"/>
          <w:sz w:val="24"/>
          <w:szCs w:val="24"/>
          <w:lang w:eastAsia="ru-RU"/>
        </w:rPr>
        <w:br/>
        <w:t>-забота о поддержании равенства в общении;</w:t>
      </w:r>
      <w:r w:rsidRPr="00967600">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-умение подмечать детали.</w:t>
      </w:r>
    </w:p>
    <w:p w:rsidR="00115028" w:rsidRDefault="00115028" w:rsidP="00115028">
      <w:pPr>
        <w:shd w:val="clear" w:color="auto" w:fill="FFFFFF"/>
        <w:spacing w:after="0" w:line="240" w:lineRule="auto"/>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Отдельно описывают </w:t>
      </w:r>
      <w:r w:rsidRPr="00967600">
        <w:rPr>
          <w:rFonts w:ascii="Times New Roman" w:eastAsia="Times New Roman" w:hAnsi="Times New Roman" w:cs="Times New Roman"/>
          <w:i/>
          <w:iCs/>
          <w:sz w:val="24"/>
          <w:szCs w:val="24"/>
          <w:lang w:eastAsia="ru-RU"/>
        </w:rPr>
        <w:t>качества женщин, благоприятные для вступления в брак:</w:t>
      </w:r>
      <w:r w:rsidRPr="00967600">
        <w:rPr>
          <w:rFonts w:ascii="Times New Roman" w:eastAsia="Times New Roman" w:hAnsi="Times New Roman" w:cs="Times New Roman"/>
          <w:sz w:val="24"/>
          <w:szCs w:val="24"/>
          <w:lang w:eastAsia="ru-RU"/>
        </w:rPr>
        <w:br/>
        <w:t>-способность к эмоциональной поддержке;</w:t>
      </w:r>
      <w:r w:rsidRPr="00967600">
        <w:rPr>
          <w:rFonts w:ascii="Times New Roman" w:eastAsia="Times New Roman" w:hAnsi="Times New Roman" w:cs="Times New Roman"/>
          <w:sz w:val="24"/>
          <w:szCs w:val="24"/>
          <w:lang w:eastAsia="ru-RU"/>
        </w:rPr>
        <w:br/>
        <w:t>-способность получать удовольствие от помощи другим;</w:t>
      </w:r>
      <w:r w:rsidRPr="00967600">
        <w:rPr>
          <w:rFonts w:ascii="Times New Roman" w:eastAsia="Times New Roman" w:hAnsi="Times New Roman" w:cs="Times New Roman"/>
          <w:sz w:val="24"/>
          <w:szCs w:val="24"/>
          <w:lang w:eastAsia="ru-RU"/>
        </w:rPr>
        <w:br/>
        <w:t>-спокойное отношение к советам (мужа, свекрови);</w:t>
      </w:r>
      <w:r w:rsidRPr="00967600">
        <w:rPr>
          <w:rFonts w:ascii="Times New Roman" w:eastAsia="Times New Roman" w:hAnsi="Times New Roman" w:cs="Times New Roman"/>
          <w:sz w:val="24"/>
          <w:szCs w:val="24"/>
          <w:lang w:eastAsia="ru-RU"/>
        </w:rPr>
        <w:br/>
        <w:t>-отсутствие тенденции к соперничеству;</w:t>
      </w:r>
      <w:r w:rsidRPr="00967600">
        <w:rPr>
          <w:rFonts w:ascii="Times New Roman" w:eastAsia="Times New Roman" w:hAnsi="Times New Roman" w:cs="Times New Roman"/>
          <w:sz w:val="24"/>
          <w:szCs w:val="24"/>
          <w:lang w:eastAsia="ru-RU"/>
        </w:rPr>
        <w:br/>
        <w:t>-отс</w:t>
      </w:r>
      <w:r>
        <w:rPr>
          <w:rFonts w:ascii="Times New Roman" w:eastAsia="Times New Roman" w:hAnsi="Times New Roman" w:cs="Times New Roman"/>
          <w:sz w:val="24"/>
          <w:szCs w:val="24"/>
          <w:lang w:eastAsia="ru-RU"/>
        </w:rPr>
        <w:t>утствие излишней романтичности.</w:t>
      </w:r>
    </w:p>
    <w:p w:rsidR="00115028" w:rsidRPr="00967600" w:rsidRDefault="00115028" w:rsidP="00115028">
      <w:pPr>
        <w:shd w:val="clear" w:color="auto" w:fill="FFFFFF"/>
        <w:spacing w:after="0" w:line="240" w:lineRule="auto"/>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Предбрачный период является очень важным для понимания всей специфики психологии семейных отношений. Супруги не являются кровными родственниками, они становятся "родственниками" по выбору. В этом смысле необходимо в предбрачный период много сил затрачивать на этот самый выбор, а впоследствии прикладывать немало психологических усилий для его сохранения.</w:t>
      </w:r>
      <w:r w:rsidRPr="00967600">
        <w:rPr>
          <w:rFonts w:ascii="Times New Roman" w:eastAsia="Times New Roman" w:hAnsi="Times New Roman" w:cs="Times New Roman"/>
          <w:sz w:val="24"/>
          <w:szCs w:val="24"/>
          <w:lang w:eastAsia="ru-RU"/>
        </w:rPr>
        <w:br/>
        <w:t>К функциям предбрачного периода относят:</w:t>
      </w:r>
    </w:p>
    <w:p w:rsidR="00115028" w:rsidRPr="00967600" w:rsidRDefault="00115028" w:rsidP="00115028">
      <w:pPr>
        <w:numPr>
          <w:ilvl w:val="0"/>
          <w:numId w:val="5"/>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накопление совместных переживаний и впечатлений;</w:t>
      </w:r>
    </w:p>
    <w:p w:rsidR="00115028" w:rsidRPr="00967600" w:rsidRDefault="00115028" w:rsidP="00115028">
      <w:pPr>
        <w:numPr>
          <w:ilvl w:val="0"/>
          <w:numId w:val="5"/>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 xml:space="preserve">узнавание друг друга, уточнение и проверка принятого решения. Такая проверка информативна, если она затрагивала домашние ситуации, ситуации переживания совместных трудностей и ситуации объединения усилий. В настоящее время </w:t>
      </w:r>
      <w:r w:rsidRPr="00967600">
        <w:rPr>
          <w:rFonts w:ascii="Times New Roman" w:eastAsia="Times New Roman" w:hAnsi="Times New Roman" w:cs="Times New Roman"/>
          <w:sz w:val="24"/>
          <w:szCs w:val="24"/>
          <w:lang w:eastAsia="ru-RU"/>
        </w:rPr>
        <w:lastRenderedPageBreak/>
        <w:t>распространено такое явление как предбрачное сожительство, которое недостаточно информативно. Молодые люди бессознательно проверяют свои сексуальные сценарии. Однако сексуальная совместимость не проверяется, а формируется. В этом плане интимная "удача" до брака не является индикатором успешной семейной жизни, в том числе и в сексуальном варианте;</w:t>
      </w:r>
    </w:p>
    <w:p w:rsidR="00115028" w:rsidRPr="00967600" w:rsidRDefault="00115028" w:rsidP="00115028">
      <w:pPr>
        <w:numPr>
          <w:ilvl w:val="0"/>
          <w:numId w:val="5"/>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проектирование совместной жизни. В его рамках молодые люди моделируют будущую совместную жизнь, заключают своего рода "брачный договор". Ключевым моментом здесь выступает доверие друг к другу и вербализация своих ожиданий.</w:t>
      </w:r>
    </w:p>
    <w:p w:rsid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967600">
        <w:rPr>
          <w:rFonts w:ascii="Times New Roman" w:eastAsia="Times New Roman" w:hAnsi="Times New Roman" w:cs="Times New Roman"/>
          <w:i/>
          <w:iCs/>
          <w:sz w:val="24"/>
          <w:szCs w:val="24"/>
          <w:lang w:eastAsia="ru-RU"/>
        </w:rPr>
        <w:t>Психологические условия оптимизации предбрачного периода включают:</w:t>
      </w:r>
      <w:r w:rsidRPr="00967600">
        <w:rPr>
          <w:rFonts w:ascii="Times New Roman" w:eastAsia="Times New Roman" w:hAnsi="Times New Roman" w:cs="Times New Roman"/>
          <w:sz w:val="24"/>
          <w:szCs w:val="24"/>
          <w:lang w:eastAsia="ru-RU"/>
        </w:rPr>
        <w:br/>
        <w:t>-рефлексию мотивов, отношений и чувств, как своих собственных, так и партнера;</w:t>
      </w:r>
      <w:r w:rsidRPr="00967600">
        <w:rPr>
          <w:rFonts w:ascii="Times New Roman" w:eastAsia="Times New Roman" w:hAnsi="Times New Roman" w:cs="Times New Roman"/>
          <w:sz w:val="24"/>
          <w:szCs w:val="24"/>
          <w:lang w:eastAsia="ru-RU"/>
        </w:rPr>
        <w:br/>
        <w:t>-замена эмоционального образа избранника на реалистичный;</w:t>
      </w:r>
      <w:r w:rsidRPr="00967600">
        <w:rPr>
          <w:rFonts w:ascii="Times New Roman" w:eastAsia="Times New Roman" w:hAnsi="Times New Roman" w:cs="Times New Roman"/>
          <w:sz w:val="24"/>
          <w:szCs w:val="24"/>
          <w:lang w:eastAsia="ru-RU"/>
        </w:rPr>
        <w:br/>
        <w:t>-осуществление предбрачного информационного обмена, который предполагает выяснение деталей биографии и информирование о прошлой личной жизни, состоянии здоровья, способности к деторождению, о ценностных ориентациях и жизненных планах, о представлениях по поводу супружества и ролевых ожиданиях. Характер предбрачных отношений обыкновенно переносится в семейную жизнь;</w:t>
      </w:r>
      <w:r w:rsidRPr="00967600">
        <w:rPr>
          <w:rFonts w:ascii="Times New Roman" w:eastAsia="Times New Roman" w:hAnsi="Times New Roman" w:cs="Times New Roman"/>
          <w:sz w:val="24"/>
          <w:szCs w:val="24"/>
          <w:lang w:eastAsia="ru-RU"/>
        </w:rPr>
        <w:br/>
        <w:t>-оценка стиля общения и взаимодействия (устраивает ли?);</w:t>
      </w:r>
      <w:r w:rsidRPr="00967600">
        <w:rPr>
          <w:rFonts w:ascii="Times New Roman" w:eastAsia="Times New Roman" w:hAnsi="Times New Roman" w:cs="Times New Roman"/>
          <w:sz w:val="24"/>
          <w:szCs w:val="24"/>
          <w:lang w:eastAsia="ru-RU"/>
        </w:rPr>
        <w:br/>
        <w:t>-адекватизация уровня притязаний;</w:t>
      </w:r>
      <w:r w:rsidRPr="00967600">
        <w:rPr>
          <w:rFonts w:ascii="Times New Roman" w:eastAsia="Times New Roman" w:hAnsi="Times New Roman" w:cs="Times New Roman"/>
          <w:sz w:val="24"/>
          <w:szCs w:val="24"/>
          <w:lang w:eastAsia="ru-RU"/>
        </w:rPr>
        <w:br/>
        <w:t>-реалистичное восприятие партнера и принятие его;</w:t>
      </w:r>
      <w:r w:rsidRPr="00967600">
        <w:rPr>
          <w:rFonts w:ascii="Times New Roman" w:eastAsia="Times New Roman" w:hAnsi="Times New Roman" w:cs="Times New Roman"/>
          <w:sz w:val="24"/>
          <w:szCs w:val="24"/>
          <w:lang w:eastAsia="ru-RU"/>
        </w:rPr>
        <w:br/>
        <w:t>-мысленное и реальное проигрывание сценариев совместной жизни.</w:t>
      </w:r>
      <w:r w:rsidRPr="00967600">
        <w:rPr>
          <w:rFonts w:ascii="Times New Roman" w:eastAsia="Times New Roman" w:hAnsi="Times New Roman" w:cs="Times New Roman"/>
          <w:sz w:val="24"/>
          <w:szCs w:val="24"/>
          <w:lang w:eastAsia="ru-RU"/>
        </w:rPr>
        <w:br/>
        <w:t>Изучение предбрачных отношений послужило основанием для выделения </w:t>
      </w:r>
      <w:r w:rsidRPr="00967600">
        <w:rPr>
          <w:rFonts w:ascii="Times New Roman" w:eastAsia="Times New Roman" w:hAnsi="Times New Roman" w:cs="Times New Roman"/>
          <w:b/>
          <w:bCs/>
          <w:sz w:val="24"/>
          <w:szCs w:val="24"/>
          <w:lang w:eastAsia="ru-RU"/>
        </w:rPr>
        <w:t>добрачных факторов риска</w:t>
      </w:r>
      <w:r w:rsidRPr="00967600">
        <w:rPr>
          <w:rFonts w:ascii="Times New Roman" w:eastAsia="Times New Roman" w:hAnsi="Times New Roman" w:cs="Times New Roman"/>
          <w:sz w:val="24"/>
          <w:szCs w:val="24"/>
          <w:lang w:eastAsia="ru-RU"/>
        </w:rPr>
        <w:t>. К ним относят:</w:t>
      </w:r>
      <w:r w:rsidRPr="00967600">
        <w:rPr>
          <w:rFonts w:ascii="Times New Roman" w:eastAsia="Times New Roman" w:hAnsi="Times New Roman" w:cs="Times New Roman"/>
          <w:sz w:val="24"/>
          <w:szCs w:val="24"/>
          <w:lang w:eastAsia="ru-RU"/>
        </w:rPr>
        <w:br/>
        <w:t>-ранний возраст брачующихся (у нас такой возраст негласно считают для мужчины до 20 лет, для женщины до 18 лет), ибо он продуцирует многообразие перцептивных ошибок и искажений;</w:t>
      </w:r>
      <w:r w:rsidRPr="00967600">
        <w:rPr>
          <w:rFonts w:ascii="Times New Roman" w:eastAsia="Times New Roman" w:hAnsi="Times New Roman" w:cs="Times New Roman"/>
          <w:sz w:val="24"/>
          <w:szCs w:val="24"/>
          <w:lang w:eastAsia="ru-RU"/>
        </w:rPr>
        <w:br/>
        <w:t>-поздний возраст (для Запада таким возрастом является: для мужчины – 40-45 лет, для женщины – 30-35 лет, для нас: для мужчины – 30-32 года, для женщины – 25-27 лет);</w:t>
      </w:r>
      <w:r w:rsidRPr="00967600">
        <w:rPr>
          <w:rFonts w:ascii="Times New Roman" w:eastAsia="Times New Roman" w:hAnsi="Times New Roman" w:cs="Times New Roman"/>
          <w:sz w:val="24"/>
          <w:szCs w:val="24"/>
          <w:lang w:eastAsia="ru-RU"/>
        </w:rPr>
        <w:br/>
        <w:t>-превышение возраста жены относительно возраста мужа;</w:t>
      </w:r>
      <w:r w:rsidRPr="00967600">
        <w:rPr>
          <w:rFonts w:ascii="Times New Roman" w:eastAsia="Times New Roman" w:hAnsi="Times New Roman" w:cs="Times New Roman"/>
          <w:sz w:val="24"/>
          <w:szCs w:val="24"/>
          <w:lang w:eastAsia="ru-RU"/>
        </w:rPr>
        <w:br/>
        <w:t>-наличие у жены более высокого образования;</w:t>
      </w:r>
      <w:r w:rsidRPr="00967600">
        <w:rPr>
          <w:rFonts w:ascii="Times New Roman" w:eastAsia="Times New Roman" w:hAnsi="Times New Roman" w:cs="Times New Roman"/>
          <w:sz w:val="24"/>
          <w:szCs w:val="24"/>
          <w:lang w:eastAsia="ru-RU"/>
        </w:rPr>
        <w:br/>
        <w:t>-городское происхождение;</w:t>
      </w:r>
      <w:r w:rsidRPr="00967600">
        <w:rPr>
          <w:rFonts w:ascii="Times New Roman" w:eastAsia="Times New Roman" w:hAnsi="Times New Roman" w:cs="Times New Roman"/>
          <w:sz w:val="24"/>
          <w:szCs w:val="24"/>
          <w:lang w:eastAsia="ru-RU"/>
        </w:rPr>
        <w:br/>
        <w:t>-гетерогенность статуса;</w:t>
      </w:r>
      <w:r w:rsidRPr="00967600">
        <w:rPr>
          <w:rFonts w:ascii="Times New Roman" w:eastAsia="Times New Roman" w:hAnsi="Times New Roman" w:cs="Times New Roman"/>
          <w:sz w:val="24"/>
          <w:szCs w:val="24"/>
          <w:lang w:eastAsia="ru-RU"/>
        </w:rPr>
        <w:br/>
        <w:t>-социально-демографическая разница в происхождении;</w:t>
      </w:r>
      <w:r w:rsidRPr="00967600">
        <w:rPr>
          <w:rFonts w:ascii="Times New Roman" w:eastAsia="Times New Roman" w:hAnsi="Times New Roman" w:cs="Times New Roman"/>
          <w:sz w:val="24"/>
          <w:szCs w:val="24"/>
          <w:lang w:eastAsia="ru-RU"/>
        </w:rPr>
        <w:br/>
        <w:t>-отсутствие братьев и сестер у жены;</w:t>
      </w:r>
      <w:r w:rsidRPr="00967600">
        <w:rPr>
          <w:rFonts w:ascii="Times New Roman" w:eastAsia="Times New Roman" w:hAnsi="Times New Roman" w:cs="Times New Roman"/>
          <w:sz w:val="24"/>
          <w:szCs w:val="24"/>
          <w:lang w:eastAsia="ru-RU"/>
        </w:rPr>
        <w:br/>
        <w:t>-отсутствие сестер у мужа;</w:t>
      </w:r>
      <w:r w:rsidRPr="00967600">
        <w:rPr>
          <w:rFonts w:ascii="Times New Roman" w:eastAsia="Times New Roman" w:hAnsi="Times New Roman" w:cs="Times New Roman"/>
          <w:sz w:val="24"/>
          <w:szCs w:val="24"/>
          <w:lang w:eastAsia="ru-RU"/>
        </w:rPr>
        <w:br/>
        <w:t>-неустойчивость отношений до брака;</w:t>
      </w:r>
      <w:r w:rsidRPr="00967600">
        <w:rPr>
          <w:rFonts w:ascii="Times New Roman" w:eastAsia="Times New Roman" w:hAnsi="Times New Roman" w:cs="Times New Roman"/>
          <w:sz w:val="24"/>
          <w:szCs w:val="24"/>
          <w:lang w:eastAsia="ru-RU"/>
        </w:rPr>
        <w:br/>
        <w:t>-отрицательное отношение родителей к браку;</w:t>
      </w:r>
      <w:r w:rsidRPr="00967600">
        <w:rPr>
          <w:rFonts w:ascii="Times New Roman" w:eastAsia="Times New Roman" w:hAnsi="Times New Roman" w:cs="Times New Roman"/>
          <w:sz w:val="24"/>
          <w:szCs w:val="24"/>
          <w:lang w:eastAsia="ru-RU"/>
        </w:rPr>
        <w:br/>
        <w:t>-слишком короткий или слишком длительный период знакомства;</w:t>
      </w:r>
      <w:r w:rsidRPr="00967600">
        <w:rPr>
          <w:rFonts w:ascii="Times New Roman" w:eastAsia="Times New Roman" w:hAnsi="Times New Roman" w:cs="Times New Roman"/>
          <w:sz w:val="24"/>
          <w:szCs w:val="24"/>
          <w:lang w:eastAsia="ru-RU"/>
        </w:rPr>
        <w:br/>
        <w:t>-неоптимальные мотивы вступления в брак;</w:t>
      </w:r>
      <w:r w:rsidRPr="00967600">
        <w:rPr>
          <w:rFonts w:ascii="Times New Roman" w:eastAsia="Times New Roman" w:hAnsi="Times New Roman" w:cs="Times New Roman"/>
          <w:sz w:val="24"/>
          <w:szCs w:val="24"/>
          <w:lang w:eastAsia="ru-RU"/>
        </w:rPr>
        <w:br/>
        <w:t>-добрачная беременность;</w:t>
      </w:r>
      <w:r w:rsidRPr="00967600">
        <w:rPr>
          <w:rFonts w:ascii="Times New Roman" w:eastAsia="Times New Roman" w:hAnsi="Times New Roman" w:cs="Times New Roman"/>
          <w:sz w:val="24"/>
          <w:szCs w:val="24"/>
          <w:lang w:eastAsia="ru-RU"/>
        </w:rPr>
        <w:br/>
        <w:t>-наличие друзей противоположного пола у одного из</w:t>
      </w:r>
      <w:r>
        <w:rPr>
          <w:rFonts w:ascii="Times New Roman" w:eastAsia="Times New Roman" w:hAnsi="Times New Roman" w:cs="Times New Roman"/>
          <w:sz w:val="24"/>
          <w:szCs w:val="24"/>
          <w:lang w:eastAsia="ru-RU"/>
        </w:rPr>
        <w:t xml:space="preserve"> будущих супругов.</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Кроме этих, выделяют группу позитивных факторов, влияние которых повышает вероятность успешных и гармоничных отношений в браке, и в целом расцениваются как </w:t>
      </w:r>
      <w:r w:rsidRPr="00967600">
        <w:rPr>
          <w:rFonts w:ascii="Times New Roman" w:eastAsia="Times New Roman" w:hAnsi="Times New Roman" w:cs="Times New Roman"/>
          <w:b/>
          <w:bCs/>
          <w:sz w:val="24"/>
          <w:szCs w:val="24"/>
          <w:lang w:eastAsia="ru-RU"/>
        </w:rPr>
        <w:t>прогностически-благоприятные</w:t>
      </w:r>
      <w:r w:rsidRPr="00967600">
        <w:rPr>
          <w:rFonts w:ascii="Times New Roman" w:eastAsia="Times New Roman" w:hAnsi="Times New Roman" w:cs="Times New Roman"/>
          <w:sz w:val="24"/>
          <w:szCs w:val="24"/>
          <w:lang w:eastAsia="ru-RU"/>
        </w:rPr>
        <w:t>. К ним относят:</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высшее образование у мужчины;</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оптимальная длительность предбрачных отношений (от 1 года до 3 лет);</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"теплые" отношения до брака;</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сходные черты характера (кроме доминирования и соперничества);</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наличие ролевых ожиданий и их совпадения и согласованность;</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наличие общих друзей будущей семейной пары;</w:t>
      </w:r>
    </w:p>
    <w:p w:rsidR="00115028" w:rsidRPr="00967600" w:rsidRDefault="00115028" w:rsidP="00115028">
      <w:pPr>
        <w:numPr>
          <w:ilvl w:val="0"/>
          <w:numId w:val="6"/>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согласие родителей на брак и их положительная оценка намечающегося союза.</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Остановимся подробнее на некоторых аспектах добрачных отношений, связанных с выбором спутника жизни. Принято различать три модели выбора спутника жизни:</w:t>
      </w:r>
    </w:p>
    <w:p w:rsidR="00115028" w:rsidRPr="00967600" w:rsidRDefault="00115028" w:rsidP="00115028">
      <w:pPr>
        <w:numPr>
          <w:ilvl w:val="0"/>
          <w:numId w:val="7"/>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lastRenderedPageBreak/>
        <w:t>  </w:t>
      </w:r>
      <w:r w:rsidRPr="00967600">
        <w:rPr>
          <w:rFonts w:ascii="Times New Roman" w:eastAsia="Times New Roman" w:hAnsi="Times New Roman" w:cs="Times New Roman"/>
          <w:b/>
          <w:bCs/>
          <w:i/>
          <w:iCs/>
          <w:sz w:val="24"/>
          <w:szCs w:val="24"/>
          <w:lang w:eastAsia="ru-RU"/>
        </w:rPr>
        <w:t>Модель фильтров.</w:t>
      </w:r>
      <w:r w:rsidRPr="00967600">
        <w:rPr>
          <w:rFonts w:ascii="Times New Roman" w:eastAsia="Times New Roman" w:hAnsi="Times New Roman" w:cs="Times New Roman"/>
          <w:sz w:val="24"/>
          <w:szCs w:val="24"/>
          <w:lang w:eastAsia="ru-RU"/>
        </w:rPr>
        <w:t> Согласно этой модели выбор партнера представляет собой многоступенчатый процесс. На первой стадии происходит фильтрация по принципу гомогенности, т.е. обнаруживается притягательная сила человека, сходного по расе, происхождению, религиозной и социальной принадлежности. На второй стадии срабатывает фильтр ценностно-ориентационного единства. Симпатия возникает при совпадении ценностей, убеждений, мировоззренческих позиций. На третьей стадии фильтрация происходит по принципу потребностно-мотивационному. Важным для сближения и принятия решения о заключении брака является совпадение базовых потребностей.</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b/>
          <w:bCs/>
          <w:i/>
          <w:iCs/>
          <w:sz w:val="24"/>
          <w:szCs w:val="24"/>
          <w:lang w:eastAsia="ru-RU"/>
        </w:rPr>
        <w:t>Модель максимизации выгоды.</w:t>
      </w:r>
      <w:r w:rsidRPr="00967600">
        <w:rPr>
          <w:rFonts w:ascii="Times New Roman" w:eastAsia="Times New Roman" w:hAnsi="Times New Roman" w:cs="Times New Roman"/>
          <w:sz w:val="24"/>
          <w:szCs w:val="24"/>
          <w:lang w:eastAsia="ru-RU"/>
        </w:rPr>
        <w:t> Формирование пары происходит при наличии у партнера максимального количества желаемых качеств. Чем больше совпадений, тем вероятнее становится факт заключения брака именно с этим партнером.</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b/>
          <w:bCs/>
          <w:i/>
          <w:iCs/>
          <w:sz w:val="24"/>
          <w:szCs w:val="24"/>
          <w:lang w:eastAsia="ru-RU"/>
        </w:rPr>
        <w:t>Модель дополнительности.</w:t>
      </w:r>
      <w:r w:rsidRPr="00967600">
        <w:rPr>
          <w:rFonts w:ascii="Times New Roman" w:eastAsia="Times New Roman" w:hAnsi="Times New Roman" w:cs="Times New Roman"/>
          <w:sz w:val="24"/>
          <w:szCs w:val="24"/>
          <w:lang w:eastAsia="ru-RU"/>
        </w:rPr>
        <w:t> Притягательным является ситуация, когда противоположный партнер обладает чем-то таким (свойствами, чертами характера, интересами, умениями), чего нет у первого. Такой механизм компенсации срабатывает по принципу комплиментарности.</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В современной психологии различают три </w:t>
      </w:r>
      <w:r w:rsidRPr="00967600">
        <w:rPr>
          <w:rFonts w:ascii="Times New Roman" w:eastAsia="Times New Roman" w:hAnsi="Times New Roman" w:cs="Times New Roman"/>
          <w:i/>
          <w:iCs/>
          <w:sz w:val="24"/>
          <w:szCs w:val="24"/>
          <w:lang w:eastAsia="ru-RU"/>
        </w:rPr>
        <w:t>мотивации на брак:</w:t>
      </w:r>
      <w:r w:rsidRPr="00967600">
        <w:rPr>
          <w:rFonts w:ascii="Times New Roman" w:eastAsia="Times New Roman" w:hAnsi="Times New Roman" w:cs="Times New Roman"/>
          <w:sz w:val="24"/>
          <w:szCs w:val="24"/>
          <w:lang w:eastAsia="ru-RU"/>
        </w:rPr>
        <w:br/>
      </w:r>
      <w:r w:rsidRPr="00967600">
        <w:rPr>
          <w:rFonts w:ascii="Times New Roman" w:eastAsia="Times New Roman" w:hAnsi="Times New Roman" w:cs="Times New Roman"/>
          <w:i/>
          <w:iCs/>
          <w:sz w:val="24"/>
          <w:szCs w:val="24"/>
          <w:lang w:eastAsia="ru-RU"/>
        </w:rPr>
        <w:t>-мотивация на сам факт брака. </w:t>
      </w:r>
      <w:r w:rsidRPr="00967600">
        <w:rPr>
          <w:rFonts w:ascii="Times New Roman" w:eastAsia="Times New Roman" w:hAnsi="Times New Roman" w:cs="Times New Roman"/>
          <w:sz w:val="24"/>
          <w:szCs w:val="24"/>
          <w:lang w:eastAsia="ru-RU"/>
        </w:rPr>
        <w:t>Главная движущая сила в этом случае – намерение заключить брак. Порой это происходит под влиянием других при реализации лозунга "Пора!". При этом другой человек является только средством для исполнения заветного желания – жениться или выйти замуж. И в общем неважно, какой именно партнер рядом. Важно, чтобы был и не возражал против заключения брака. Если такого человека поблизости нет – все силы тратятся на его поиски. Сами по себе такие действия не окрашены в негативные тона. Во многих случаях брак стартует именно с этой позиции, и люди, имевшие серьезную потребность в семейной самореализации, долго и счастливо, во всяком случае благополучно живут в браке. Проблемы возникают, когда впоследствии встречается человек, который способен вызвать сильное чувство. Такой вариант даже не рассматривается как психологическая измена: ведь внутренняя убежденность свидетельствует, что законный супруг был всего лишь средством;</w:t>
      </w:r>
      <w:r w:rsidRPr="00967600">
        <w:rPr>
          <w:rFonts w:ascii="Times New Roman" w:eastAsia="Times New Roman" w:hAnsi="Times New Roman" w:cs="Times New Roman"/>
          <w:sz w:val="24"/>
          <w:szCs w:val="24"/>
          <w:lang w:eastAsia="ru-RU"/>
        </w:rPr>
        <w:br/>
        <w:t>-</w:t>
      </w:r>
      <w:r w:rsidRPr="00967600">
        <w:rPr>
          <w:rFonts w:ascii="Times New Roman" w:eastAsia="Times New Roman" w:hAnsi="Times New Roman" w:cs="Times New Roman"/>
          <w:i/>
          <w:iCs/>
          <w:sz w:val="24"/>
          <w:szCs w:val="24"/>
          <w:lang w:eastAsia="ru-RU"/>
        </w:rPr>
        <w:t>мотивация на определенный тип брака. </w:t>
      </w:r>
      <w:r w:rsidRPr="00967600">
        <w:rPr>
          <w:rFonts w:ascii="Times New Roman" w:eastAsia="Times New Roman" w:hAnsi="Times New Roman" w:cs="Times New Roman"/>
          <w:sz w:val="24"/>
          <w:szCs w:val="24"/>
          <w:lang w:eastAsia="ru-RU"/>
        </w:rPr>
        <w:t>В этих случаях действуют более уверенные люди, они ориентируются на такого партнера, который способен осуществить их мечты, который соответствует некоему представлению о престижном варианте брачных отношений. В прежние времена для женщины признаком успешного замужества был брак с капитаном дальнего плавания, артистом, дипломатом. Для юноши – брак с дочкой известных людей, начальников. В нынешние времена символом успешного замужества является брак с иностранцем или иностранкой, богатым человеком, фотомоделью. Сам по себе этот факт не несет отрицательной окраски. Проблемы опять-таки возникают, если сравнительные выборы могут происходить в жизни многократно: всегда можно найти ко</w:t>
      </w:r>
      <w:r>
        <w:rPr>
          <w:rFonts w:ascii="Times New Roman" w:eastAsia="Times New Roman" w:hAnsi="Times New Roman" w:cs="Times New Roman"/>
          <w:sz w:val="24"/>
          <w:szCs w:val="24"/>
          <w:lang w:eastAsia="ru-RU"/>
        </w:rPr>
        <w:t>го-то еще лучше;</w:t>
      </w:r>
    </w:p>
    <w:p w:rsid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w:t>
      </w:r>
      <w:r w:rsidRPr="00967600">
        <w:rPr>
          <w:rFonts w:ascii="Times New Roman" w:eastAsia="Times New Roman" w:hAnsi="Times New Roman" w:cs="Times New Roman"/>
          <w:i/>
          <w:iCs/>
          <w:sz w:val="24"/>
          <w:szCs w:val="24"/>
          <w:lang w:eastAsia="ru-RU"/>
        </w:rPr>
        <w:t>мотивация на определенного человека</w:t>
      </w:r>
      <w:r w:rsidRPr="00967600">
        <w:rPr>
          <w:rFonts w:ascii="Times New Roman" w:eastAsia="Times New Roman" w:hAnsi="Times New Roman" w:cs="Times New Roman"/>
          <w:sz w:val="24"/>
          <w:szCs w:val="24"/>
          <w:lang w:eastAsia="ru-RU"/>
        </w:rPr>
        <w:t>. В этом случае избранник воспринимается как конкретный реальный человек, со всеми слабостями и недостатками. Конечно, могут встретиться и лучше и красивее, но это ничего не меняет. Это был сознательный выбор с установкой на принятие определенного человека и с вытекающей отсюда личной ответственностью </w:t>
      </w:r>
      <w:r w:rsidRPr="00967600">
        <w:rPr>
          <w:rFonts w:ascii="Times New Roman" w:eastAsia="Times New Roman" w:hAnsi="Times New Roman" w:cs="Times New Roman"/>
          <w:i/>
          <w:iCs/>
          <w:sz w:val="24"/>
          <w:szCs w:val="24"/>
          <w:lang w:eastAsia="ru-RU"/>
        </w:rPr>
        <w:t>за</w:t>
      </w:r>
      <w:r w:rsidRPr="00967600">
        <w:rPr>
          <w:rFonts w:ascii="Times New Roman" w:eastAsia="Times New Roman" w:hAnsi="Times New Roman" w:cs="Times New Roman"/>
          <w:sz w:val="24"/>
          <w:szCs w:val="24"/>
          <w:lang w:eastAsia="ru-RU"/>
        </w:rPr>
        <w:t> </w:t>
      </w:r>
      <w:r w:rsidRPr="00967600">
        <w:rPr>
          <w:rFonts w:ascii="Times New Roman" w:eastAsia="Times New Roman" w:hAnsi="Times New Roman" w:cs="Times New Roman"/>
          <w:i/>
          <w:iCs/>
          <w:sz w:val="24"/>
          <w:szCs w:val="24"/>
          <w:lang w:eastAsia="ru-RU"/>
        </w:rPr>
        <w:t>свои чувства</w:t>
      </w:r>
      <w:r>
        <w:rPr>
          <w:rFonts w:ascii="Times New Roman" w:eastAsia="Times New Roman" w:hAnsi="Times New Roman" w:cs="Times New Roman"/>
          <w:sz w:val="24"/>
          <w:szCs w:val="24"/>
          <w:lang w:eastAsia="ru-RU"/>
        </w:rPr>
        <w:t>.</w:t>
      </w:r>
    </w:p>
    <w:p w:rsid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Известный психолог А. Б. Добрович выделил группу мотивов, побуждающих человека вступать в брак, которые чаще всего не осознаются. К ним относит:</w:t>
      </w:r>
      <w:r w:rsidRPr="00967600">
        <w:rPr>
          <w:rFonts w:ascii="Times New Roman" w:eastAsia="Times New Roman" w:hAnsi="Times New Roman" w:cs="Times New Roman"/>
          <w:sz w:val="24"/>
          <w:szCs w:val="24"/>
          <w:lang w:eastAsia="ru-RU"/>
        </w:rPr>
        <w:br/>
        <w:t>-обоюдное актерство, когда молодые люди играют романтические роли;</w:t>
      </w:r>
      <w:r w:rsidRPr="00967600">
        <w:rPr>
          <w:rFonts w:ascii="Times New Roman" w:eastAsia="Times New Roman" w:hAnsi="Times New Roman" w:cs="Times New Roman"/>
          <w:sz w:val="24"/>
          <w:szCs w:val="24"/>
          <w:lang w:eastAsia="ru-RU"/>
        </w:rPr>
        <w:br/>
        <w:t>-общность интересов, когда совпадение интересов, общее увлечение принимают за родство душ;</w:t>
      </w:r>
      <w:r w:rsidRPr="00967600">
        <w:rPr>
          <w:rFonts w:ascii="Times New Roman" w:eastAsia="Times New Roman" w:hAnsi="Times New Roman" w:cs="Times New Roman"/>
          <w:sz w:val="24"/>
          <w:szCs w:val="24"/>
          <w:lang w:eastAsia="ru-RU"/>
        </w:rPr>
        <w:br/>
        <w:t>-уязвленное самолюбие, которое побуждает достичь "заветного" любой ценой, стимулирует азарт и жажду победы через обладание "непокорным";</w:t>
      </w:r>
      <w:r w:rsidRPr="00967600">
        <w:rPr>
          <w:rFonts w:ascii="Times New Roman" w:eastAsia="Times New Roman" w:hAnsi="Times New Roman" w:cs="Times New Roman"/>
          <w:sz w:val="24"/>
          <w:szCs w:val="24"/>
          <w:lang w:eastAsia="ru-RU"/>
        </w:rPr>
        <w:br/>
        <w:t xml:space="preserve">-ловушка неполноценности, в которой сливаются воедино установка благодарности и </w:t>
      </w:r>
      <w:r w:rsidRPr="00967600">
        <w:rPr>
          <w:rFonts w:ascii="Times New Roman" w:eastAsia="Times New Roman" w:hAnsi="Times New Roman" w:cs="Times New Roman"/>
          <w:sz w:val="24"/>
          <w:szCs w:val="24"/>
          <w:lang w:eastAsia="ru-RU"/>
        </w:rPr>
        <w:lastRenderedPageBreak/>
        <w:t>ощущение реализации "последнего шанса";</w:t>
      </w:r>
      <w:r w:rsidRPr="00967600">
        <w:rPr>
          <w:rFonts w:ascii="Times New Roman" w:eastAsia="Times New Roman" w:hAnsi="Times New Roman" w:cs="Times New Roman"/>
          <w:sz w:val="24"/>
          <w:szCs w:val="24"/>
          <w:lang w:eastAsia="ru-RU"/>
        </w:rPr>
        <w:br/>
        <w:t>-интимная удача, когда успех в сексуальных отношениях сводится к предвосхищению хорошего брака;</w:t>
      </w:r>
      <w:r w:rsidRPr="00967600">
        <w:rPr>
          <w:rFonts w:ascii="Times New Roman" w:eastAsia="Times New Roman" w:hAnsi="Times New Roman" w:cs="Times New Roman"/>
          <w:sz w:val="24"/>
          <w:szCs w:val="24"/>
          <w:lang w:eastAsia="ru-RU"/>
        </w:rPr>
        <w:br/>
        <w:t>-взаимная легкодоступность, что очень привлекает в добрачных отношениях;</w:t>
      </w:r>
      <w:r w:rsidRPr="00967600">
        <w:rPr>
          <w:rFonts w:ascii="Times New Roman" w:eastAsia="Times New Roman" w:hAnsi="Times New Roman" w:cs="Times New Roman"/>
          <w:sz w:val="24"/>
          <w:szCs w:val="24"/>
          <w:lang w:eastAsia="ru-RU"/>
        </w:rPr>
        <w:br/>
        <w:t>-жалость, она же в вариантах вины, долга, воспринимается как "собственная доблесть" и позволяет играть на сцене жизни весьма благородную роль;</w:t>
      </w:r>
      <w:r w:rsidRPr="00967600">
        <w:rPr>
          <w:rFonts w:ascii="Times New Roman" w:eastAsia="Times New Roman" w:hAnsi="Times New Roman" w:cs="Times New Roman"/>
          <w:sz w:val="24"/>
          <w:szCs w:val="24"/>
          <w:lang w:eastAsia="ru-RU"/>
        </w:rPr>
        <w:br/>
        <w:t>-порядочность, когда брак стимулируется мнением ближайшего окружения и ответственностью перед ним;</w:t>
      </w:r>
      <w:r w:rsidRPr="00967600">
        <w:rPr>
          <w:rFonts w:ascii="Times New Roman" w:eastAsia="Times New Roman" w:hAnsi="Times New Roman" w:cs="Times New Roman"/>
          <w:sz w:val="24"/>
          <w:szCs w:val="24"/>
          <w:lang w:eastAsia="ru-RU"/>
        </w:rPr>
        <w:br/>
        <w:t>-выгода, когда человек обретает посредством такого союза пристанище, финансовое и материальное благополучие;</w:t>
      </w:r>
      <w:r w:rsidRPr="00967600">
        <w:rPr>
          <w:rFonts w:ascii="Times New Roman" w:eastAsia="Times New Roman" w:hAnsi="Times New Roman" w:cs="Times New Roman"/>
          <w:sz w:val="24"/>
          <w:szCs w:val="24"/>
          <w:lang w:eastAsia="ru-RU"/>
        </w:rPr>
        <w:br/>
        <w:t>-месть, когда выбор партнера и вступление в брак совершают "назло обидчику";</w:t>
      </w:r>
      <w:r w:rsidRPr="00967600">
        <w:rPr>
          <w:rFonts w:ascii="Times New Roman" w:eastAsia="Times New Roman" w:hAnsi="Times New Roman" w:cs="Times New Roman"/>
          <w:sz w:val="24"/>
          <w:szCs w:val="24"/>
          <w:lang w:eastAsia="ru-RU"/>
        </w:rPr>
        <w:br/>
        <w:t>-боязнь одиночества, когда брачный союз выступает в роли спасения от своих проблем, от самого</w:t>
      </w:r>
      <w:r>
        <w:rPr>
          <w:rFonts w:ascii="Times New Roman" w:eastAsia="Times New Roman" w:hAnsi="Times New Roman" w:cs="Times New Roman"/>
          <w:sz w:val="24"/>
          <w:szCs w:val="24"/>
          <w:lang w:eastAsia="ru-RU"/>
        </w:rPr>
        <w:t xml:space="preserve"> себя, от страха будущей жизни.</w:t>
      </w:r>
    </w:p>
    <w:p w:rsidR="00115028" w:rsidRPr="00967600"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Данные мотивационные модификации могут быть осознаны, и тогда, при условии, что люди не лукавят сами с собой, намерения их серьезны, а ответственность за семейную жизнь принимается в полном объеме, есть шанс, что брак, стартовавший с этих позиций, может оказаться успешным. По выражению И.С.Тургенева, можно "дожить до любви". Проблема возникает в ситуациях раздвоения мотивов: декларируется одно, как правило, говорят о любви и даже сами начинают в это верить, а реальным побудительным мотивом является другое – актерство, жалость, месть, страх одиночества и прочее.</w:t>
      </w:r>
    </w:p>
    <w:p w:rsidR="00115028" w:rsidRPr="00967600" w:rsidRDefault="00115028" w:rsidP="00115028">
      <w:pPr>
        <w:spacing w:after="0" w:line="240" w:lineRule="auto"/>
        <w:ind w:firstLine="284"/>
        <w:jc w:val="both"/>
        <w:rPr>
          <w:rFonts w:ascii="Times New Roman" w:hAnsi="Times New Roman" w:cs="Times New Roman"/>
          <w:sz w:val="24"/>
          <w:szCs w:val="24"/>
        </w:rPr>
      </w:pPr>
    </w:p>
    <w:p w:rsidR="00115028" w:rsidRPr="00115028" w:rsidRDefault="00115028" w:rsidP="00115028">
      <w:pPr>
        <w:spacing w:after="0" w:line="240" w:lineRule="auto"/>
        <w:rPr>
          <w:rFonts w:ascii="Times New Roman" w:eastAsia="Times New Roman" w:hAnsi="Times New Roman" w:cs="Times New Roman"/>
          <w:b/>
          <w:color w:val="000000"/>
          <w:sz w:val="24"/>
          <w:szCs w:val="24"/>
          <w:shd w:val="clear" w:color="auto" w:fill="FFFFFF"/>
          <w:lang w:eastAsia="ru-RU"/>
        </w:rPr>
      </w:pPr>
      <w:r w:rsidRPr="00115028">
        <w:rPr>
          <w:rFonts w:ascii="Times New Roman" w:eastAsia="Times New Roman" w:hAnsi="Times New Roman" w:cs="Times New Roman"/>
          <w:b/>
          <w:color w:val="000000"/>
          <w:sz w:val="24"/>
          <w:szCs w:val="24"/>
          <w:shd w:val="clear" w:color="auto" w:fill="FFFFFF"/>
          <w:lang w:eastAsia="ru-RU"/>
        </w:rPr>
        <w:t>Тема 3: Отношения власти, ответственности и эмоциональной</w:t>
      </w:r>
      <w:r w:rsidRPr="00115028">
        <w:rPr>
          <w:rFonts w:ascii="Times New Roman" w:eastAsia="Times New Roman" w:hAnsi="Times New Roman" w:cs="Times New Roman"/>
          <w:b/>
          <w:color w:val="000000"/>
          <w:sz w:val="24"/>
          <w:szCs w:val="24"/>
          <w:lang w:eastAsia="ru-RU"/>
        </w:rPr>
        <w:t xml:space="preserve">  </w:t>
      </w:r>
      <w:r w:rsidRPr="00115028">
        <w:rPr>
          <w:rFonts w:ascii="Times New Roman" w:eastAsia="Times New Roman" w:hAnsi="Times New Roman" w:cs="Times New Roman"/>
          <w:b/>
          <w:color w:val="000000"/>
          <w:sz w:val="24"/>
          <w:szCs w:val="24"/>
          <w:shd w:val="clear" w:color="auto" w:fill="FFFFFF"/>
          <w:lang w:eastAsia="ru-RU"/>
        </w:rPr>
        <w:t xml:space="preserve">привязанности в семье </w:t>
      </w:r>
    </w:p>
    <w:p w:rsidR="00115028" w:rsidRPr="00115028" w:rsidRDefault="00115028" w:rsidP="00115028">
      <w:pPr>
        <w:spacing w:after="0" w:line="240" w:lineRule="auto"/>
        <w:rPr>
          <w:rFonts w:ascii="Times New Roman" w:eastAsia="Times New Roman" w:hAnsi="Times New Roman" w:cs="Times New Roman"/>
          <w:color w:val="000000"/>
          <w:sz w:val="24"/>
          <w:szCs w:val="24"/>
          <w:shd w:val="clear" w:color="auto" w:fill="FFFFFF"/>
          <w:lang w:eastAsia="ru-RU"/>
        </w:rPr>
      </w:pPr>
      <w:r w:rsidRPr="00115028">
        <w:rPr>
          <w:rFonts w:ascii="Times New Roman" w:eastAsia="Times New Roman" w:hAnsi="Times New Roman" w:cs="Times New Roman"/>
          <w:b/>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1. Отношения доминирования-подчинения. Главенство в семье и</w:t>
      </w:r>
      <w:r w:rsidRPr="00115028">
        <w:rPr>
          <w:rFonts w:ascii="Times New Roman" w:eastAsia="Times New Roman" w:hAnsi="Times New Roman" w:cs="Times New Roman"/>
          <w:color w:val="000000"/>
          <w:sz w:val="24"/>
          <w:szCs w:val="24"/>
          <w:lang w:eastAsia="ru-RU"/>
        </w:rPr>
        <w:t> </w:t>
      </w:r>
      <w:r w:rsidRPr="00115028">
        <w:rPr>
          <w:rFonts w:ascii="Times New Roman" w:eastAsia="Times New Roman" w:hAnsi="Times New Roman" w:cs="Times New Roman"/>
          <w:color w:val="000000"/>
          <w:sz w:val="24"/>
          <w:szCs w:val="24"/>
          <w:shd w:val="clear" w:color="auto" w:fill="FFFFFF"/>
          <w:lang w:eastAsia="ru-RU"/>
        </w:rPr>
        <w:t xml:space="preserve">виды власти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 xml:space="preserve">2. Отношения ответственности мужчины и женщины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3. Любовные и агрессивные (деструктивные) межличностные</w:t>
      </w:r>
      <w:r w:rsidRPr="00115028">
        <w:rPr>
          <w:rFonts w:ascii="Times New Roman" w:eastAsia="Times New Roman" w:hAnsi="Times New Roman" w:cs="Times New Roman"/>
          <w:color w:val="000000"/>
          <w:sz w:val="24"/>
          <w:szCs w:val="24"/>
          <w:lang w:eastAsia="ru-RU"/>
        </w:rPr>
        <w:t xml:space="preserve">  </w:t>
      </w:r>
      <w:r w:rsidRPr="00115028">
        <w:rPr>
          <w:rFonts w:ascii="Times New Roman" w:eastAsia="Times New Roman" w:hAnsi="Times New Roman" w:cs="Times New Roman"/>
          <w:color w:val="000000"/>
          <w:sz w:val="24"/>
          <w:szCs w:val="24"/>
          <w:shd w:val="clear" w:color="auto" w:fill="FFFFFF"/>
          <w:lang w:eastAsia="ru-RU"/>
        </w:rPr>
        <w:t>чувства. Эмоциональная близость</w:t>
      </w:r>
    </w:p>
    <w:p w:rsidR="00115028" w:rsidRPr="00115028" w:rsidRDefault="00115028" w:rsidP="00115028">
      <w:pPr>
        <w:spacing w:after="0" w:line="240" w:lineRule="auto"/>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1. Отношения доминирования – подчинения. Главенство в семье и виды власти</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Семья, как и любой социальный институт, скрепляется отношениями “власти-подчинения” и взаимоответственности. В интегрированном виде отношения между членами семьи можно описать еще одним параметром – эмоционально-психологической близостью, которая связана с мотивацией аффилиации (присоединения).</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Между тремя видами отношений, характеризующими психологическую модель семьи, существуют определенные связи.</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Доминирование предполагает ответственность за тех, кто подчиняется, а ответственность – власть над людьми для реализации ответственных задач.</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Психологическая близость обычно отрицательно коррелирует с отношением “доминирование-подчинение”: чем больше власть одного человека над другим, тем меньше между ними психологическая близость, поскольку власть – это принуждение.</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Любовь к носителям власти возникает и воспитывается в определенных культурах.</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Характеристика основным видам отношений, реализующихся в семье, дана В.Н.Дружининым в его книге “Психология семьи”.</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Семья – это в первую очередь структура, в которой реализуется отношение власти: доминирование-подчинение. Пока есть система этих отношений и пока семья выполняет задачу социализации детей, она функционирует. Важной является проблема распределения инициативы, власти и главенства. </w:t>
      </w:r>
      <w:r w:rsidRPr="00115028">
        <w:rPr>
          <w:rFonts w:ascii="Times New Roman" w:eastAsia="Times New Roman" w:hAnsi="Times New Roman" w:cs="Times New Roman"/>
          <w:b/>
          <w:bCs/>
          <w:color w:val="000000"/>
          <w:sz w:val="24"/>
          <w:szCs w:val="24"/>
          <w:shd w:val="clear" w:color="auto" w:fill="FFFFFF"/>
          <w:lang w:eastAsia="ru-RU"/>
        </w:rPr>
        <w:t>Главенство в семье</w:t>
      </w:r>
      <w:r w:rsidRPr="00115028">
        <w:rPr>
          <w:rFonts w:ascii="Times New Roman" w:eastAsia="Times New Roman" w:hAnsi="Times New Roman" w:cs="Times New Roman"/>
          <w:color w:val="000000"/>
          <w:sz w:val="24"/>
          <w:szCs w:val="24"/>
          <w:shd w:val="clear" w:color="auto" w:fill="FFFFFF"/>
          <w:lang w:eastAsia="ru-RU"/>
        </w:rPr>
        <w:t> – выполнение самых значимых функций, авторитетность решающего голоса при обсуждении и принятии решений по базовым вопросам семейной жизнедеятельности.</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Различают семью по трем типам властных структур: </w:t>
      </w:r>
      <w:r w:rsidRPr="00115028">
        <w:rPr>
          <w:rFonts w:ascii="Times New Roman" w:eastAsia="Times New Roman" w:hAnsi="Times New Roman" w:cs="Times New Roman"/>
          <w:i/>
          <w:iCs/>
          <w:color w:val="000000"/>
          <w:sz w:val="24"/>
          <w:szCs w:val="24"/>
          <w:shd w:val="clear" w:color="auto" w:fill="FFFFFF"/>
          <w:lang w:eastAsia="ru-RU"/>
        </w:rPr>
        <w:t>патриархальную</w:t>
      </w:r>
      <w:r w:rsidRPr="00115028">
        <w:rPr>
          <w:rFonts w:ascii="Times New Roman" w:eastAsia="Times New Roman" w:hAnsi="Times New Roman" w:cs="Times New Roman"/>
          <w:color w:val="000000"/>
          <w:sz w:val="24"/>
          <w:szCs w:val="24"/>
          <w:shd w:val="clear" w:color="auto" w:fill="FFFFFF"/>
          <w:lang w:eastAsia="ru-RU"/>
        </w:rPr>
        <w:t>, </w:t>
      </w:r>
      <w:r w:rsidRPr="00115028">
        <w:rPr>
          <w:rFonts w:ascii="Times New Roman" w:eastAsia="Times New Roman" w:hAnsi="Times New Roman" w:cs="Times New Roman"/>
          <w:i/>
          <w:iCs/>
          <w:color w:val="000000"/>
          <w:sz w:val="24"/>
          <w:szCs w:val="24"/>
          <w:shd w:val="clear" w:color="auto" w:fill="FFFFFF"/>
          <w:lang w:eastAsia="ru-RU"/>
        </w:rPr>
        <w:t>матриархальную</w:t>
      </w:r>
      <w:r w:rsidRPr="00115028">
        <w:rPr>
          <w:rFonts w:ascii="Times New Roman" w:eastAsia="Times New Roman" w:hAnsi="Times New Roman" w:cs="Times New Roman"/>
          <w:color w:val="000000"/>
          <w:sz w:val="24"/>
          <w:szCs w:val="24"/>
          <w:shd w:val="clear" w:color="auto" w:fill="FFFFFF"/>
          <w:lang w:eastAsia="ru-RU"/>
        </w:rPr>
        <w:t>, </w:t>
      </w:r>
      <w:r w:rsidRPr="00115028">
        <w:rPr>
          <w:rFonts w:ascii="Times New Roman" w:eastAsia="Times New Roman" w:hAnsi="Times New Roman" w:cs="Times New Roman"/>
          <w:i/>
          <w:iCs/>
          <w:color w:val="000000"/>
          <w:sz w:val="24"/>
          <w:szCs w:val="24"/>
          <w:shd w:val="clear" w:color="auto" w:fill="FFFFFF"/>
          <w:lang w:eastAsia="ru-RU"/>
        </w:rPr>
        <w:t>эгалитарную</w:t>
      </w:r>
      <w:r w:rsidRPr="00115028">
        <w:rPr>
          <w:rFonts w:ascii="Times New Roman" w:eastAsia="Times New Roman" w:hAnsi="Times New Roman" w:cs="Times New Roman"/>
          <w:color w:val="000000"/>
          <w:sz w:val="24"/>
          <w:szCs w:val="24"/>
          <w:shd w:val="clear" w:color="auto" w:fill="FFFFFF"/>
          <w:lang w:eastAsia="ru-RU"/>
        </w:rPr>
        <w:t>.</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lastRenderedPageBreak/>
        <w:t>Выделяют также </w:t>
      </w:r>
      <w:r w:rsidRPr="00115028">
        <w:rPr>
          <w:rFonts w:ascii="Times New Roman" w:eastAsia="Times New Roman" w:hAnsi="Times New Roman" w:cs="Times New Roman"/>
          <w:i/>
          <w:iCs/>
          <w:color w:val="000000"/>
          <w:sz w:val="24"/>
          <w:szCs w:val="24"/>
          <w:shd w:val="clear" w:color="auto" w:fill="FFFFFF"/>
          <w:lang w:eastAsia="ru-RU"/>
        </w:rPr>
        <w:t>детоцентрическую и партнерскую семью.</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Не меньшее значение имеет удовлетворенность браком, при условии паритетных отношений и совместимости проведения досуга.</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115028">
        <w:rPr>
          <w:rFonts w:ascii="Times New Roman" w:eastAsia="Times New Roman" w:hAnsi="Times New Roman" w:cs="Times New Roman"/>
          <w:color w:val="000000"/>
          <w:sz w:val="24"/>
          <w:szCs w:val="24"/>
          <w:shd w:val="clear" w:color="auto" w:fill="FFFFFF"/>
          <w:lang w:eastAsia="ru-RU"/>
        </w:rPr>
        <w:t>Отношения доминирования-подчинения можно выявить и во взаимодействии между взрослыми и детьми. В этом случае И.Френч и Б.Равен различают пять основных видов власти.</w:t>
      </w:r>
    </w:p>
    <w:p w:rsidR="00115028" w:rsidRPr="00115028" w:rsidRDefault="00115028" w:rsidP="00115028">
      <w:pPr>
        <w:spacing w:after="0" w:line="240" w:lineRule="auto"/>
        <w:ind w:firstLine="708"/>
        <w:jc w:val="both"/>
        <w:rPr>
          <w:rFonts w:ascii="Times New Roman" w:eastAsia="Times New Roman" w:hAnsi="Times New Roman" w:cs="Times New Roman"/>
          <w:b/>
          <w:bCs/>
          <w:color w:val="000000"/>
          <w:sz w:val="24"/>
          <w:szCs w:val="24"/>
          <w:shd w:val="clear" w:color="auto" w:fill="FFFFFF"/>
          <w:lang w:eastAsia="ru-RU"/>
        </w:rPr>
      </w:pPr>
      <w:r w:rsidRPr="00115028">
        <w:rPr>
          <w:rFonts w:ascii="Times New Roman" w:eastAsia="Times New Roman" w:hAnsi="Times New Roman" w:cs="Times New Roman"/>
          <w:color w:val="000000"/>
          <w:sz w:val="24"/>
          <w:szCs w:val="24"/>
          <w:shd w:val="clear" w:color="auto" w:fill="FFFFFF"/>
          <w:lang w:eastAsia="ru-RU"/>
        </w:rPr>
        <w:t>С доминированием в семье тесно связаны импровизационная активность, инициатива к действию, умение сопротивляться социальному давлению, стремление к достижениям и риску, равнодушие к межличностным коммуникациям, определенная склонность к манипулированию.</w:t>
      </w:r>
      <w:r w:rsidRPr="00115028">
        <w:rPr>
          <w:rFonts w:ascii="Times New Roman" w:eastAsia="Times New Roman" w:hAnsi="Times New Roman" w:cs="Times New Roman"/>
          <w:color w:val="000000"/>
          <w:sz w:val="24"/>
          <w:szCs w:val="24"/>
          <w:lang w:eastAsia="ru-RU"/>
        </w:rPr>
        <w:br/>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b/>
          <w:bCs/>
          <w:color w:val="000000"/>
          <w:sz w:val="24"/>
          <w:szCs w:val="24"/>
          <w:shd w:val="clear" w:color="auto" w:fill="FFFFFF"/>
          <w:lang w:eastAsia="ru-RU"/>
        </w:rPr>
        <w:t>2. Отношения ответственности мужчины и женщины</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Ответственность относится к числу наиболее сложных по содержанию понятий в психологии личности и социальной психологии.</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Отношение ответственности</w:t>
      </w:r>
      <w:r w:rsidRPr="00115028">
        <w:rPr>
          <w:rFonts w:ascii="Times New Roman" w:eastAsia="Times New Roman" w:hAnsi="Times New Roman" w:cs="Times New Roman"/>
          <w:color w:val="000000"/>
          <w:sz w:val="24"/>
          <w:szCs w:val="24"/>
          <w:shd w:val="clear" w:color="auto" w:fill="FFFFFF"/>
          <w:lang w:eastAsia="ru-RU"/>
        </w:rPr>
        <w:t> – осуществляемый в разных формах контроль над деятельностью членов семьи с позиции реализации ими семейных функций.</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В рамках теории морального сознания существует несколько гипотез о природе ответственности и стадиях развития ответственного поведения.</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По К.Хелкману есть три фазы формирования ответственности: 1) автономная субъективная ответственность, 2) ответственность как социальная обязанность, 3) ответственность, основанная на принципах морали.</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lang w:eastAsia="ru-RU"/>
        </w:rPr>
        <w:t>Т</w:t>
      </w:r>
      <w:r w:rsidRPr="00115028">
        <w:rPr>
          <w:rFonts w:ascii="Times New Roman" w:eastAsia="Times New Roman" w:hAnsi="Times New Roman" w:cs="Times New Roman"/>
          <w:color w:val="000000"/>
          <w:sz w:val="24"/>
          <w:szCs w:val="24"/>
          <w:shd w:val="clear" w:color="auto" w:fill="FFFFFF"/>
          <w:lang w:eastAsia="ru-RU"/>
        </w:rPr>
        <w:t>ипология Ф.Хайдера основана на концепции приписывания ответственности за действия себе или окружению. Ф.Хайдер связывает “приписывание вины” с определенными уровнями развития когнитивных структур личности. Он выделяет пять уровней приписывания ответственности: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1) “ассоциация” – человек отвечает за каждый результат, который как-то связан с ним;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2) “причинность” – человек ответственен даже тогда, когда не мог предвидеть результат;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3) “предвидимость” – ответственность за любое предвидимое последствие действий;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4) “намеренность” – ответственность только за то, что человек намеревался сделать; </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5) “оправдываемость” – ответственность за действия человека разделяется с окружающими.</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Личность может нести ответственность за себя, за отдельных членов группы, за часть группы, к которой она принадлежит, и за группу в целом. Член семьи может нести ответственность за других членов семьи (например, за жену, мужа, детей) и за семью в целом. Роль лидера, главы семьи предполагает именно ответственность за семью в целом: ее настоящее, прошлое, будущее, деятельность и поведение членов семьи перед собой и семьей, перед ближайшим социальным окружением и той частью мира людей, к которому принадлежит семья. Это всегда ответственность за других, а не просто отдельных близких людей, и за социальную группу как целое.</w:t>
      </w:r>
    </w:p>
    <w:p w:rsidR="00115028" w:rsidRPr="00115028" w:rsidRDefault="00115028" w:rsidP="00115028">
      <w:pPr>
        <w:spacing w:after="0" w:line="240" w:lineRule="auto"/>
        <w:ind w:firstLine="708"/>
        <w:jc w:val="both"/>
        <w:rPr>
          <w:rFonts w:ascii="Times New Roman" w:eastAsia="Times New Roman" w:hAnsi="Times New Roman" w:cs="Times New Roman"/>
          <w:i/>
          <w:iCs/>
          <w:color w:val="000000"/>
          <w:sz w:val="24"/>
          <w:szCs w:val="24"/>
          <w:shd w:val="clear" w:color="auto" w:fill="FFFFFF"/>
          <w:lang w:eastAsia="ru-RU"/>
        </w:rPr>
      </w:pPr>
    </w:p>
    <w:p w:rsidR="00115028" w:rsidRPr="00115028" w:rsidRDefault="00115028" w:rsidP="00115028">
      <w:pPr>
        <w:spacing w:after="0" w:line="240" w:lineRule="auto"/>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b/>
          <w:bCs/>
          <w:color w:val="000000"/>
          <w:sz w:val="24"/>
          <w:szCs w:val="24"/>
          <w:shd w:val="clear" w:color="auto" w:fill="FFFFFF"/>
          <w:lang w:eastAsia="ru-RU"/>
        </w:rPr>
        <w:t>3. Любовные и агрессивные (деструктивные) межличностные чувства. Эмоциональная близость</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Отношения эмоциональной привязанности в семье</w:t>
      </w:r>
      <w:r w:rsidRPr="00115028">
        <w:rPr>
          <w:rFonts w:ascii="Times New Roman" w:eastAsia="Times New Roman" w:hAnsi="Times New Roman" w:cs="Times New Roman"/>
          <w:color w:val="000000"/>
          <w:sz w:val="24"/>
          <w:szCs w:val="24"/>
          <w:shd w:val="clear" w:color="auto" w:fill="FFFFFF"/>
          <w:lang w:eastAsia="ru-RU"/>
        </w:rPr>
        <w:t> – наиболее интимно-личностные значимые отношения, которые связаны с мотивацией присоединения и установлением взаимоприятных, дружеских отношений, симпатией партнеров по общению. Их изучение тесно связано с психологическими проблемами позитивности-негативности в развитии каждого члена семьи.</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Негативность в семейных отношениях</w:t>
      </w:r>
      <w:r w:rsidRPr="00115028">
        <w:rPr>
          <w:rFonts w:ascii="Times New Roman" w:eastAsia="Times New Roman" w:hAnsi="Times New Roman" w:cs="Times New Roman"/>
          <w:color w:val="000000"/>
          <w:sz w:val="24"/>
          <w:szCs w:val="24"/>
          <w:shd w:val="clear" w:color="auto" w:fill="FFFFFF"/>
          <w:lang w:eastAsia="ru-RU"/>
        </w:rPr>
        <w:t xml:space="preserve"> ассоциируется с ранним негативным жизненным опытом, осложнениями, отрицательными коммуникациями, конфликтами, разногласиями, </w:t>
      </w:r>
      <w:r w:rsidRPr="00115028">
        <w:rPr>
          <w:rFonts w:ascii="Times New Roman" w:eastAsia="Times New Roman" w:hAnsi="Times New Roman" w:cs="Times New Roman"/>
          <w:color w:val="000000"/>
          <w:sz w:val="24"/>
          <w:szCs w:val="24"/>
          <w:shd w:val="clear" w:color="auto" w:fill="FFFFFF"/>
          <w:lang w:eastAsia="ru-RU"/>
        </w:rPr>
        <w:lastRenderedPageBreak/>
        <w:t>дисгармониями, негативно ориентированными нравственно-психологическими регулятивами социального поведения.</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Позитивность в семейных отношениях</w:t>
      </w:r>
      <w:r w:rsidRPr="00115028">
        <w:rPr>
          <w:rFonts w:ascii="Times New Roman" w:eastAsia="Times New Roman" w:hAnsi="Times New Roman" w:cs="Times New Roman"/>
          <w:color w:val="000000"/>
          <w:sz w:val="24"/>
          <w:szCs w:val="24"/>
          <w:shd w:val="clear" w:color="auto" w:fill="FFFFFF"/>
          <w:lang w:eastAsia="ru-RU"/>
        </w:rPr>
        <w:t> предполагает положительное взаимоподкрепление, конгруэнтное, взаимопринимающее эмпатическое межличностное взаимодействие, гармоничность, комфортность, целостность, органичность индивидуальной и родовой жизни, позитивно ориентированные нравственно-психологические регулятивы поведения.</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Эмоциональное общение в семье должно завершаться установлением взаимоприятных, дружеских отношений, которые связаны с мотивацией присоединения. Эмоциональная близость-отдаленность характеризует, прежде всего, отношения в “треугольнике” отец-мать-ребенок. При этом ребенок может быть ближе к матери, чем к отцу, и наоборот, родители могут быть ближе друг к другу, чем к ребенку, либо все могут быть в равной степени близкими друг к другу и т.д. </w:t>
      </w:r>
      <w:r w:rsidRPr="00115028">
        <w:rPr>
          <w:rFonts w:ascii="Times New Roman" w:eastAsia="Times New Roman" w:hAnsi="Times New Roman" w:cs="Times New Roman"/>
          <w:i/>
          <w:iCs/>
          <w:color w:val="000000"/>
          <w:sz w:val="24"/>
          <w:szCs w:val="24"/>
          <w:shd w:val="clear" w:color="auto" w:fill="FFFFFF"/>
          <w:lang w:eastAsia="ru-RU"/>
        </w:rPr>
        <w:t>Самое важное в семье</w:t>
      </w:r>
      <w:r w:rsidRPr="00115028">
        <w:rPr>
          <w:rFonts w:ascii="Times New Roman" w:eastAsia="Times New Roman" w:hAnsi="Times New Roman" w:cs="Times New Roman"/>
          <w:color w:val="000000"/>
          <w:sz w:val="24"/>
          <w:szCs w:val="24"/>
          <w:shd w:val="clear" w:color="auto" w:fill="FFFFFF"/>
          <w:lang w:eastAsia="ru-RU"/>
        </w:rPr>
        <w:t> – иметь тесную эмоциональную связь, иметь надежного человека, которому можно доверять, с которым можно быть откровенным и чувствовать себя в безопасности.</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Часто эмоциональная близость является компенсацией отношений доминантности-подчинения. Установлена закономерность: чем больше расстояние между членами семьи по шкале главенство-подчинение, тем они менее близки друг другу. В другом варианте отношения эмоциональной привязанности коррелируют с доминированием-подчинением: чем доминантнее один член семьи, тем ближе к нему психологически другие члены семьи. Связь доминантности и эмоциональной привлекательности проявляется и в уважении, почтении (особенно в почитании старших младшими членами семьи). </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В семейных отношениях, по мнению А.Н.Харитонова, в соответствии с базовыми инстинктивными влечениями проявляются равно как любовные (либидозные) межличностные чувства – привязанность, дружба, эрос, эмпатия, влюбленность, нежность, симпатия, доброта и другие, так и агрессивные (деструктивные) эмоции – гнев, враждебность, вина, обида, ненависть, критичность, уход, безразличие, собственно агрессия и т.д. </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Сильнейшие межличностные чувства, движущие супругами, – это </w:t>
      </w:r>
      <w:r w:rsidRPr="00115028">
        <w:rPr>
          <w:rFonts w:ascii="Times New Roman" w:eastAsia="Times New Roman" w:hAnsi="Times New Roman" w:cs="Times New Roman"/>
          <w:i/>
          <w:iCs/>
          <w:color w:val="000000"/>
          <w:sz w:val="24"/>
          <w:szCs w:val="24"/>
          <w:shd w:val="clear" w:color="auto" w:fill="FFFFFF"/>
          <w:lang w:eastAsia="ru-RU"/>
        </w:rPr>
        <w:t>любовь и ненависть.</w:t>
      </w:r>
      <w:r w:rsidRPr="00115028">
        <w:rPr>
          <w:rFonts w:ascii="Times New Roman" w:eastAsia="Times New Roman" w:hAnsi="Times New Roman" w:cs="Times New Roman"/>
          <w:color w:val="000000"/>
          <w:sz w:val="24"/>
          <w:szCs w:val="24"/>
          <w:shd w:val="clear" w:color="auto" w:fill="FFFFFF"/>
          <w:lang w:eastAsia="ru-RU"/>
        </w:rPr>
        <w:t> </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Сексуальная близость и пробуждение любви вызывают самые положительные переживания в супружеских отношениях.</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Под </w:t>
      </w:r>
      <w:r w:rsidRPr="00115028">
        <w:rPr>
          <w:rFonts w:ascii="Times New Roman" w:eastAsia="Times New Roman" w:hAnsi="Times New Roman" w:cs="Times New Roman"/>
          <w:b/>
          <w:bCs/>
          <w:color w:val="000000"/>
          <w:sz w:val="24"/>
          <w:szCs w:val="24"/>
          <w:shd w:val="clear" w:color="auto" w:fill="FFFFFF"/>
          <w:lang w:eastAsia="ru-RU"/>
        </w:rPr>
        <w:t>сексуальностью (сексом)</w:t>
      </w:r>
      <w:r w:rsidRPr="00115028">
        <w:rPr>
          <w:rFonts w:ascii="Times New Roman" w:eastAsia="Times New Roman" w:hAnsi="Times New Roman" w:cs="Times New Roman"/>
          <w:color w:val="000000"/>
          <w:sz w:val="24"/>
          <w:szCs w:val="24"/>
          <w:shd w:val="clear" w:color="auto" w:fill="FFFFFF"/>
          <w:lang w:eastAsia="ru-RU"/>
        </w:rPr>
        <w:t> понимается совокупность телесных, психических, социальных процессов и отношений, в основе которых лежит и посредством которых удовлетворяется половое влечение.</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b/>
          <w:bCs/>
          <w:color w:val="000000"/>
          <w:sz w:val="24"/>
          <w:szCs w:val="24"/>
          <w:shd w:val="clear" w:color="auto" w:fill="FFFFFF"/>
          <w:lang w:eastAsia="ru-RU"/>
        </w:rPr>
        <w:t>Любовь</w:t>
      </w:r>
      <w:r w:rsidRPr="00115028">
        <w:rPr>
          <w:rFonts w:ascii="Times New Roman" w:eastAsia="Times New Roman" w:hAnsi="Times New Roman" w:cs="Times New Roman"/>
          <w:color w:val="000000"/>
          <w:sz w:val="24"/>
          <w:szCs w:val="24"/>
          <w:shd w:val="clear" w:color="auto" w:fill="FFFFFF"/>
          <w:lang w:eastAsia="ru-RU"/>
        </w:rPr>
        <w:t> – интенсивно напряженный и относительно устойчивый сплав чувства и действия, направленный на другого человека, при этом любящий испытывает удовлетворение и радость, доставляя приятное наслаждение любимому. Важнейшие составляющие любви – любить и быть любимым.</w:t>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lang w:eastAsia="ru-RU"/>
        </w:rPr>
        <w:br/>
      </w:r>
      <w:r w:rsidRPr="00115028">
        <w:rPr>
          <w:rFonts w:ascii="Times New Roman" w:eastAsia="Times New Roman" w:hAnsi="Times New Roman" w:cs="Times New Roman"/>
          <w:color w:val="000000"/>
          <w:sz w:val="24"/>
          <w:szCs w:val="24"/>
          <w:shd w:val="clear" w:color="auto" w:fill="FFFFFF"/>
          <w:lang w:eastAsia="ru-RU"/>
        </w:rPr>
        <w:t>Р.Стенберг выделил в любви три основных компонента: </w:t>
      </w:r>
      <w:r w:rsidRPr="00115028">
        <w:rPr>
          <w:rFonts w:ascii="Times New Roman" w:eastAsia="Times New Roman" w:hAnsi="Times New Roman" w:cs="Times New Roman"/>
          <w:i/>
          <w:iCs/>
          <w:color w:val="000000"/>
          <w:sz w:val="24"/>
          <w:szCs w:val="24"/>
          <w:shd w:val="clear" w:color="auto" w:fill="FFFFFF"/>
          <w:lang w:eastAsia="ru-RU"/>
        </w:rPr>
        <w:t>близость, страсть и обязательства.</w:t>
      </w:r>
      <w:r w:rsidRPr="00115028">
        <w:rPr>
          <w:rFonts w:ascii="Times New Roman" w:eastAsia="Times New Roman" w:hAnsi="Times New Roman" w:cs="Times New Roman"/>
          <w:color w:val="000000"/>
          <w:sz w:val="24"/>
          <w:szCs w:val="24"/>
          <w:shd w:val="clear" w:color="auto" w:fill="FFFFFF"/>
          <w:lang w:eastAsia="ru-RU"/>
        </w:rPr>
        <w:t> Их комбинации обусловливают различные типы любви – увлечение, пустая любовь, дружба, “контрастная” любовь, романтическая любовь, бесцельная любовь, полноценная любовь. </w:t>
      </w:r>
    </w:p>
    <w:p w:rsidR="00115028" w:rsidRPr="00115028" w:rsidRDefault="00115028" w:rsidP="00115028">
      <w:pPr>
        <w:spacing w:after="0" w:line="240" w:lineRule="auto"/>
        <w:ind w:firstLine="708"/>
        <w:jc w:val="both"/>
        <w:rPr>
          <w:rFonts w:ascii="Times New Roman" w:eastAsia="Times New Roman" w:hAnsi="Times New Roman" w:cs="Times New Roman"/>
          <w:color w:val="000000"/>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Формула любви проста: если мне хорошо оттого, что хорошо тебе, и если я хочу, чтобы тебе было лучше, и делаю все для этого, то я тебя люблю.</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color w:val="000000"/>
          <w:sz w:val="24"/>
          <w:szCs w:val="24"/>
          <w:shd w:val="clear" w:color="auto" w:fill="FFFFFF"/>
          <w:lang w:eastAsia="ru-RU"/>
        </w:rPr>
        <w:t xml:space="preserve">Взаимная любовь, симпатия, как правило, являются главной причиной возникновения и создания семьи. В дальнейшем жизненном цикле чем сильнее взаимная любовь супругов, тем больше внимания, доверия, заботы они проявляют по отношению </w:t>
      </w:r>
      <w:r w:rsidRPr="00115028">
        <w:rPr>
          <w:rFonts w:ascii="Times New Roman" w:eastAsia="Times New Roman" w:hAnsi="Times New Roman" w:cs="Times New Roman"/>
          <w:color w:val="000000"/>
          <w:sz w:val="24"/>
          <w:szCs w:val="24"/>
          <w:shd w:val="clear" w:color="auto" w:fill="FFFFFF"/>
          <w:lang w:eastAsia="ru-RU"/>
        </w:rPr>
        <w:lastRenderedPageBreak/>
        <w:t>друг к другу, тем выше у них возможность установления гармоничных сексуальных отношений, создания комфортной семейной жизни.</w:t>
      </w:r>
    </w:p>
    <w:p w:rsidR="00A92669" w:rsidRDefault="00A92669"/>
    <w:p w:rsidR="00115028" w:rsidRPr="00115028" w:rsidRDefault="00115028" w:rsidP="00115028">
      <w:pPr>
        <w:shd w:val="clear" w:color="auto" w:fill="FFFFFF"/>
        <w:spacing w:after="0" w:line="240" w:lineRule="auto"/>
        <w:ind w:left="284" w:hanging="284"/>
        <w:jc w:val="both"/>
        <w:rPr>
          <w:rFonts w:ascii="Times New Roman" w:eastAsia="Times New Roman" w:hAnsi="Times New Roman" w:cs="Times New Roman"/>
          <w:b/>
          <w:sz w:val="24"/>
          <w:szCs w:val="24"/>
          <w:lang w:eastAsia="ru-RU"/>
        </w:rPr>
      </w:pPr>
      <w:r w:rsidRPr="00115028">
        <w:rPr>
          <w:rFonts w:ascii="Times New Roman" w:eastAsia="Times New Roman" w:hAnsi="Times New Roman" w:cs="Times New Roman"/>
          <w:b/>
          <w:sz w:val="24"/>
          <w:szCs w:val="24"/>
          <w:lang w:eastAsia="ru-RU"/>
        </w:rPr>
        <w:t>Тема 4: Процесс распада и дестабилизации семейных отношений</w:t>
      </w:r>
    </w:p>
    <w:p w:rsidR="00115028" w:rsidRPr="00115028" w:rsidRDefault="00115028" w:rsidP="00115028">
      <w:pPr>
        <w:numPr>
          <w:ilvl w:val="0"/>
          <w:numId w:val="16"/>
        </w:numPr>
        <w:shd w:val="clear" w:color="auto" w:fill="FFFFFF"/>
        <w:spacing w:after="0" w:line="240" w:lineRule="auto"/>
        <w:ind w:left="284" w:hanging="284"/>
        <w:contextualSpacing/>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супругов в семье.</w:t>
      </w:r>
    </w:p>
    <w:p w:rsidR="00115028" w:rsidRPr="00115028" w:rsidRDefault="00115028" w:rsidP="00115028">
      <w:pPr>
        <w:numPr>
          <w:ilvl w:val="0"/>
          <w:numId w:val="16"/>
        </w:numPr>
        <w:shd w:val="clear" w:color="auto" w:fill="FFFFFF"/>
        <w:spacing w:after="0" w:line="240" w:lineRule="auto"/>
        <w:ind w:left="284" w:hanging="284"/>
        <w:contextualSpacing/>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Семейные ссоры.</w:t>
      </w:r>
    </w:p>
    <w:p w:rsidR="00115028" w:rsidRPr="00115028" w:rsidRDefault="00115028" w:rsidP="00115028">
      <w:pPr>
        <w:numPr>
          <w:ilvl w:val="0"/>
          <w:numId w:val="16"/>
        </w:numPr>
        <w:shd w:val="clear" w:color="auto" w:fill="FFFFFF"/>
        <w:spacing w:after="0" w:line="240" w:lineRule="auto"/>
        <w:ind w:left="284" w:hanging="284"/>
        <w:contextualSpacing/>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Специфика супружеского конфликта.</w:t>
      </w:r>
    </w:p>
    <w:p w:rsidR="00115028" w:rsidRPr="00115028" w:rsidRDefault="00115028" w:rsidP="00115028">
      <w:pPr>
        <w:numPr>
          <w:ilvl w:val="0"/>
          <w:numId w:val="16"/>
        </w:numPr>
        <w:shd w:val="clear" w:color="auto" w:fill="FFFFFF"/>
        <w:spacing w:after="0" w:line="240" w:lineRule="auto"/>
        <w:ind w:left="284" w:hanging="284"/>
        <w:contextualSpacing/>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Факторы, разрушающие брачно-семейные отношения.</w:t>
      </w:r>
    </w:p>
    <w:p w:rsidR="00115028" w:rsidRPr="00115028" w:rsidRDefault="00115028" w:rsidP="00115028">
      <w:pPr>
        <w:numPr>
          <w:ilvl w:val="0"/>
          <w:numId w:val="16"/>
        </w:numPr>
        <w:shd w:val="clear" w:color="auto" w:fill="FFFFFF"/>
        <w:spacing w:after="0" w:line="240" w:lineRule="auto"/>
        <w:ind w:left="284" w:hanging="284"/>
        <w:contextualSpacing/>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Стадии развода.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Литература:</w:t>
      </w:r>
      <w:r w:rsidRPr="00115028">
        <w:rPr>
          <w:rFonts w:ascii="Times New Roman" w:eastAsia="Times New Roman" w:hAnsi="Times New Roman" w:cs="Times New Roman"/>
          <w:sz w:val="24"/>
          <w:szCs w:val="24"/>
          <w:lang w:eastAsia="ru-RU"/>
        </w:rPr>
        <w:br/>
        <w:t>Василюк Ф.Е. Психология переживания. М., 1984.</w:t>
      </w:r>
      <w:r w:rsidRPr="00115028">
        <w:rPr>
          <w:rFonts w:ascii="Times New Roman" w:eastAsia="Times New Roman" w:hAnsi="Times New Roman" w:cs="Times New Roman"/>
          <w:sz w:val="24"/>
          <w:szCs w:val="24"/>
          <w:lang w:eastAsia="ru-RU"/>
        </w:rPr>
        <w:br/>
        <w:t>Витек К. Проблемы супружеского благополучия. М., 1988.</w:t>
      </w:r>
      <w:r w:rsidRPr="00115028">
        <w:rPr>
          <w:rFonts w:ascii="Times New Roman" w:eastAsia="Times New Roman" w:hAnsi="Times New Roman" w:cs="Times New Roman"/>
          <w:sz w:val="24"/>
          <w:szCs w:val="24"/>
          <w:lang w:eastAsia="ru-RU"/>
        </w:rPr>
        <w:br/>
        <w:t>Калмыкова Е.С. Психологические проблемы первых лет супружеской жизни// Вопросы психологии. 1983.№3.С. 83-89.</w:t>
      </w:r>
      <w:r w:rsidRPr="00115028">
        <w:rPr>
          <w:rFonts w:ascii="Times New Roman" w:eastAsia="Times New Roman" w:hAnsi="Times New Roman" w:cs="Times New Roman"/>
          <w:sz w:val="24"/>
          <w:szCs w:val="24"/>
          <w:lang w:eastAsia="ru-RU"/>
        </w:rPr>
        <w:br/>
        <w:t>Кратохвил С. Психотерапия семейно-сексуальных дисгармоний. М., 1991.Сысенко В.А. Супружеские конфликты. М., 1993.</w:t>
      </w:r>
      <w:r w:rsidRPr="00115028">
        <w:rPr>
          <w:rFonts w:ascii="Times New Roman" w:eastAsia="Times New Roman" w:hAnsi="Times New Roman" w:cs="Times New Roman"/>
          <w:sz w:val="24"/>
          <w:szCs w:val="24"/>
          <w:lang w:eastAsia="ru-RU"/>
        </w:rPr>
        <w:br/>
        <w:t>Шмелев А.Г. Острые углы семейного круга. М., 1986.</w:t>
      </w:r>
      <w:r w:rsidRPr="00115028">
        <w:rPr>
          <w:rFonts w:ascii="Times New Roman" w:eastAsia="Times New Roman" w:hAnsi="Times New Roman" w:cs="Times New Roman"/>
          <w:sz w:val="24"/>
          <w:szCs w:val="24"/>
          <w:lang w:eastAsia="ru-RU"/>
        </w:rPr>
        <w:br/>
        <w:t>Гозман Л.Я. Психология эмоциональных отношений. М., 1987.</w:t>
      </w:r>
      <w:r w:rsidRPr="00115028">
        <w:rPr>
          <w:rFonts w:ascii="Times New Roman" w:eastAsia="Times New Roman" w:hAnsi="Times New Roman" w:cs="Times New Roman"/>
          <w:sz w:val="24"/>
          <w:szCs w:val="24"/>
          <w:lang w:eastAsia="ru-RU"/>
        </w:rPr>
        <w:br/>
        <w:t>Кочюнас Р. Основы психологического консультирования. М., 1999.</w:t>
      </w:r>
      <w:r w:rsidRPr="00115028">
        <w:rPr>
          <w:rFonts w:ascii="Times New Roman" w:eastAsia="Times New Roman" w:hAnsi="Times New Roman" w:cs="Times New Roman"/>
          <w:sz w:val="24"/>
          <w:szCs w:val="24"/>
          <w:lang w:eastAsia="ru-RU"/>
        </w:rPr>
        <w:br/>
        <w:t>Навайтис Г. Тайны семейного (не)счастья. М., 1998.</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Термин "адаптация" в широком смысле слова понимается как приспособление к окружающим условиям. Социальная адаптация – "интегративный показатель состояния человека, отражающий его возможности выполнять определенные биосоциальные функции: адекватное восприятие окружающей действительности и собственного организма; адекватная система отношений и общения с окружающими; способность к труду, обучению, к организации досуга и отдыха, способность к самообслуживанию и взаимообслуживанию в семье и коллективе; изменчивость поведения в соответствии с ролевыми ожиданиями других". Все сказанное может быть отнесено и к брачно-семейной адаптации.</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 процессе адаптации выделяют два уровня – биологический (приспособление организма к изменяющимся условиям физической среды) и психологический (приспособление человека как личности к существованию в обществе в соответствии с требованиями данного общества и с собственными потребностями и интересами.</w:t>
      </w:r>
      <w:r w:rsidRPr="00115028">
        <w:rPr>
          <w:rFonts w:ascii="Times New Roman" w:eastAsia="Times New Roman" w:hAnsi="Times New Roman" w:cs="Times New Roman"/>
          <w:sz w:val="24"/>
          <w:szCs w:val="24"/>
          <w:lang w:eastAsia="ru-RU"/>
        </w:rPr>
        <w:br/>
        <w:t>Адаптация в семье начинается как процесс знакомства с семейной жизнью, постепенного вхождения в нее. Этот период является трудным, т.к. включает перестройку общения и деятельности молодых супругов, а также изменения личности молодых супругов, перестройку потребностно-мотивационной сферы, формирования нового уровня самосознания, новых связей с социальным окружением.</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Е.С. Калмыкова указывает, что "первые год-два совместной жизни – это время формирования индивидуальных стереотипов общения, согласование систем ценностей, выработка общей поведенческой линии". В этот период происходит взаимное приспособление супругов, поиск такого типа взаимоотношений, которые удовлетворяют обоих. На этом этапе решаются следующие задачи:</w:t>
      </w:r>
    </w:p>
    <w:p w:rsidR="00115028" w:rsidRPr="00115028" w:rsidRDefault="00115028" w:rsidP="00115028">
      <w:pPr>
        <w:numPr>
          <w:ilvl w:val="0"/>
          <w:numId w:val="8"/>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формирование структуры семьи;</w:t>
      </w:r>
    </w:p>
    <w:p w:rsidR="00115028" w:rsidRPr="00115028" w:rsidRDefault="00115028" w:rsidP="00115028">
      <w:pPr>
        <w:numPr>
          <w:ilvl w:val="0"/>
          <w:numId w:val="8"/>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распределение функций (ролей) между мужем и женой;</w:t>
      </w:r>
    </w:p>
    <w:p w:rsidR="00115028" w:rsidRPr="00115028" w:rsidRDefault="00115028" w:rsidP="00115028">
      <w:pPr>
        <w:numPr>
          <w:ilvl w:val="0"/>
          <w:numId w:val="8"/>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выработка общих семейных ценностей.</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xml:space="preserve">А.Н. Волкова и Е.И. Трапезникова считают, что для молодой семьи до рождения детей наиболее характерны трудности выработки своего семейного уклада, разочарование друг в друге как результат более глубокого узнавания, конфликты по поводу распределения </w:t>
      </w:r>
      <w:r w:rsidRPr="00115028">
        <w:rPr>
          <w:rFonts w:ascii="Times New Roman" w:eastAsia="Times New Roman" w:hAnsi="Times New Roman" w:cs="Times New Roman"/>
          <w:sz w:val="24"/>
          <w:szCs w:val="24"/>
          <w:lang w:eastAsia="ru-RU"/>
        </w:rPr>
        <w:lastRenderedPageBreak/>
        <w:t>функций, проблемы во взаимоотношениях с родственниками, материальные и экономические проблемы.</w:t>
      </w:r>
      <w:r w:rsidRPr="00115028">
        <w:rPr>
          <w:rFonts w:ascii="Times New Roman" w:eastAsia="Times New Roman" w:hAnsi="Times New Roman" w:cs="Times New Roman"/>
          <w:sz w:val="24"/>
          <w:szCs w:val="24"/>
          <w:lang w:eastAsia="ru-RU"/>
        </w:rPr>
        <w:br/>
        <w:t>В.П. Левкович и О.Э. Зуськова говорят о том, что для молодых людей наиболее типичны повышенные ожидания по отношению друг к другу, что нередко является основой конфликта при несовпадении ожиданий с действительностью.</w:t>
      </w:r>
      <w:r w:rsidRPr="00115028">
        <w:rPr>
          <w:rFonts w:ascii="Times New Roman" w:eastAsia="Times New Roman" w:hAnsi="Times New Roman" w:cs="Times New Roman"/>
          <w:sz w:val="24"/>
          <w:szCs w:val="24"/>
          <w:lang w:eastAsia="ru-RU"/>
        </w:rPr>
        <w:br/>
        <w:t>Своеобразную концепцию брачно-семейной адаптации предложил В.А. Сысенко. Он выделяет 4 группы людей по степени и уровню адаптации:</w:t>
      </w:r>
    </w:p>
    <w:p w:rsidR="00115028" w:rsidRPr="00115028" w:rsidRDefault="00115028" w:rsidP="00115028">
      <w:pPr>
        <w:numPr>
          <w:ilvl w:val="0"/>
          <w:numId w:val="9"/>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высокоадаптированные личности;</w:t>
      </w:r>
    </w:p>
    <w:p w:rsidR="00115028" w:rsidRPr="00115028" w:rsidRDefault="00115028" w:rsidP="00115028">
      <w:pPr>
        <w:numPr>
          <w:ilvl w:val="0"/>
          <w:numId w:val="9"/>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среднеадаптированные;</w:t>
      </w:r>
    </w:p>
    <w:p w:rsidR="00115028" w:rsidRPr="00115028" w:rsidRDefault="00115028" w:rsidP="00115028">
      <w:pPr>
        <w:numPr>
          <w:ilvl w:val="0"/>
          <w:numId w:val="9"/>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низкоадаптированные;</w:t>
      </w:r>
    </w:p>
    <w:p w:rsidR="00115028" w:rsidRPr="00115028" w:rsidRDefault="00115028" w:rsidP="00115028">
      <w:pPr>
        <w:numPr>
          <w:ilvl w:val="0"/>
          <w:numId w:val="9"/>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дезадаптированные.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 общим адаптационным особенностям он относит:</w:t>
      </w:r>
    </w:p>
    <w:p w:rsidR="00115028" w:rsidRPr="00115028" w:rsidRDefault="00115028" w:rsidP="00115028">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способность к сотрудничеству;</w:t>
      </w:r>
    </w:p>
    <w:p w:rsidR="00115028" w:rsidRPr="00115028" w:rsidRDefault="00115028" w:rsidP="00115028">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способность к общению;</w:t>
      </w:r>
    </w:p>
    <w:p w:rsidR="00115028" w:rsidRPr="00115028" w:rsidRDefault="00115028" w:rsidP="00115028">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способность к эмоциональному и рациональному пониманию других людей;</w:t>
      </w:r>
    </w:p>
    <w:p w:rsidR="00115028" w:rsidRPr="00115028" w:rsidRDefault="00115028" w:rsidP="00115028">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способность к самоконтролю и самопознанию;</w:t>
      </w:r>
    </w:p>
    <w:p w:rsidR="00115028" w:rsidRPr="00115028" w:rsidRDefault="00115028" w:rsidP="00115028">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умение выбрать адекватный тип поведения в зависимости от условий и обстоятельств.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Развитие этих способностей в значительной мере определяет успешность брачно-семейной адаптации. Сысенко определяет структуру адаптации личности в сфере брачно-семейных отношений следующим образом:</w:t>
      </w:r>
    </w:p>
    <w:p w:rsidR="00115028" w:rsidRPr="00115028" w:rsidRDefault="00115028" w:rsidP="00115028">
      <w:pPr>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физиологическая, в том числе сексуальная.</w:t>
      </w:r>
    </w:p>
    <w:p w:rsidR="00115028" w:rsidRPr="00115028" w:rsidRDefault="00115028" w:rsidP="00115028">
      <w:pPr>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к темпераменту, характеру партнера.</w:t>
      </w:r>
    </w:p>
    <w:p w:rsidR="00115028" w:rsidRPr="00115028" w:rsidRDefault="00115028" w:rsidP="00115028">
      <w:pPr>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к семейным ролям, к новым обязанностям, правам, к разделению труда в брачном союзе.</w:t>
      </w:r>
    </w:p>
    <w:p w:rsidR="00115028" w:rsidRPr="00115028" w:rsidRDefault="00115028" w:rsidP="00115028">
      <w:pPr>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к потребностям, интересам, привычкам, образу и стилю жизни брачного партнера.</w:t>
      </w:r>
    </w:p>
    <w:p w:rsidR="00115028" w:rsidRPr="00115028" w:rsidRDefault="00115028" w:rsidP="00115028">
      <w:pPr>
        <w:numPr>
          <w:ilvl w:val="0"/>
          <w:numId w:val="11"/>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Адаптация к основным ценностям жизни, пониманию цели и смысла жизни партнера.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Семьи бывают разные. В одних семьях обстановка спокойная и доброжелательная, а в других – жизнь превращается в поток непрерывных ссор, ссоры становятся частью жизни семьи. Люди изматывают ссорами друг друга, страдают и болеют от них.</w:t>
      </w:r>
      <w:r w:rsidRPr="00115028">
        <w:rPr>
          <w:rFonts w:ascii="Times New Roman" w:eastAsia="Times New Roman" w:hAnsi="Times New Roman" w:cs="Times New Roman"/>
          <w:sz w:val="24"/>
          <w:szCs w:val="24"/>
          <w:lang w:eastAsia="ru-RU"/>
        </w:rPr>
        <w:br/>
        <w:t>Вместо того, чтобы видеть в поступках другого хорошее и возвышать друг друга в своем восприятии и в своих оценках, близкие ищут, ожидают и даже хотят найти в поведении другого худшее с одной лишь целью: доказать свою правоту, свое моральное, умственное или житейское превосходство. Такие вещи называются психологической несовместимостью, за которой часто скрывается нежелание понять другого человека, отсутствие навыков такого понимания, а навыки эти требуют особенных умственных способностей – рефлексивности, умения взглянуть на себя со стороны.</w:t>
      </w:r>
      <w:r w:rsidRPr="00115028">
        <w:rPr>
          <w:rFonts w:ascii="Times New Roman" w:eastAsia="Times New Roman" w:hAnsi="Times New Roman" w:cs="Times New Roman"/>
          <w:sz w:val="24"/>
          <w:szCs w:val="24"/>
          <w:lang w:eastAsia="ru-RU"/>
        </w:rPr>
        <w:br/>
        <w:t>Ссора представляет собой конфликт самооценок: участники ссоры стремятся поддержать самомнение и собственную репутацию ценой снижения самомнения и репутации "противника". Ссора всегда включает личные обвинения.</w:t>
      </w:r>
      <w:r w:rsidRPr="00115028">
        <w:rPr>
          <w:rFonts w:ascii="Times New Roman" w:eastAsia="Times New Roman" w:hAnsi="Times New Roman" w:cs="Times New Roman"/>
          <w:sz w:val="24"/>
          <w:szCs w:val="24"/>
          <w:lang w:eastAsia="ru-RU"/>
        </w:rPr>
        <w:br/>
        <w:t>Одна из форм проявления высокой степени самомнения – психологическая эксплуатация брачного партнера. Психологическая эксплуатация проявляется в демонстрации партнеру своих негативных черт характера, отрицательных эмоций и плохих привычек, в посягательстве на духовный мир другой личности, стремлении все выведать у нее, все о ней знать, подчинить себе, а также в том, что многие люди склонны проигрывать модели своего поведения на других, вовлекая близких в свои проблемы и переживания, требуя соглашательства, подкрепления и одобрения действия.</w:t>
      </w:r>
      <w:r w:rsidRPr="00115028">
        <w:rPr>
          <w:rFonts w:ascii="Times New Roman" w:eastAsia="Times New Roman" w:hAnsi="Times New Roman" w:cs="Times New Roman"/>
          <w:sz w:val="24"/>
          <w:szCs w:val="24"/>
          <w:lang w:eastAsia="ru-RU"/>
        </w:rPr>
        <w:br/>
        <w:t xml:space="preserve">Можно выделить механизм большинства семейных ссор – "укоренение в прошлое". Его суть: агрессор (тот, кто делает агрессивный выпад в адрес другого) начинает маскировать (от другого и от себя самого) свою ответственность за начало ссоры тем, что тут же </w:t>
      </w:r>
      <w:r w:rsidRPr="00115028">
        <w:rPr>
          <w:rFonts w:ascii="Times New Roman" w:eastAsia="Times New Roman" w:hAnsi="Times New Roman" w:cs="Times New Roman"/>
          <w:sz w:val="24"/>
          <w:szCs w:val="24"/>
          <w:lang w:eastAsia="ru-RU"/>
        </w:rPr>
        <w:lastRenderedPageBreak/>
        <w:t>разворачивает перед партнером картину таких его поступков в прошлом, которые позволяют расценить враждебный выпад сегодня лишь как ответную вынужденную и закономерную реакцию на то, что было в прошлом.</w:t>
      </w:r>
      <w:r w:rsidRPr="00115028">
        <w:rPr>
          <w:rFonts w:ascii="Times New Roman" w:eastAsia="Times New Roman" w:hAnsi="Times New Roman" w:cs="Times New Roman"/>
          <w:sz w:val="24"/>
          <w:szCs w:val="24"/>
          <w:lang w:eastAsia="ru-RU"/>
        </w:rPr>
        <w:br/>
        <w:t>Его партнер тоже начинает припоминать какие-то некрасивые поступки другой стороны, объяснять, что его некрасивые поступки были вынужденной реакцией на такие-то недоброжелательные действия оппонента. </w:t>
      </w:r>
      <w:r w:rsidRPr="00115028">
        <w:rPr>
          <w:rFonts w:ascii="Times New Roman" w:eastAsia="Times New Roman" w:hAnsi="Times New Roman" w:cs="Times New Roman"/>
          <w:sz w:val="24"/>
          <w:szCs w:val="24"/>
          <w:lang w:eastAsia="ru-RU"/>
        </w:rPr>
        <w:br/>
        <w:t>Часто подобные ссоры – преддверие конфликтов. Супружеская ссора может закончиться тем, что:</w:t>
      </w:r>
      <w:r w:rsidRPr="00115028">
        <w:rPr>
          <w:rFonts w:ascii="Times New Roman" w:eastAsia="Times New Roman" w:hAnsi="Times New Roman" w:cs="Times New Roman"/>
          <w:sz w:val="24"/>
          <w:szCs w:val="24"/>
          <w:lang w:eastAsia="ru-RU"/>
        </w:rPr>
        <w:br/>
        <w:t>а) один из участников признает себя виновным;</w:t>
      </w:r>
      <w:r w:rsidRPr="00115028">
        <w:rPr>
          <w:rFonts w:ascii="Times New Roman" w:eastAsia="Times New Roman" w:hAnsi="Times New Roman" w:cs="Times New Roman"/>
          <w:sz w:val="24"/>
          <w:szCs w:val="24"/>
          <w:lang w:eastAsia="ru-RU"/>
        </w:rPr>
        <w:br/>
        <w:t>б) виновным признает себя его партнер.</w:t>
      </w:r>
      <w:r w:rsidRPr="00115028">
        <w:rPr>
          <w:rFonts w:ascii="Times New Roman" w:eastAsia="Times New Roman" w:hAnsi="Times New Roman" w:cs="Times New Roman"/>
          <w:sz w:val="24"/>
          <w:szCs w:val="24"/>
          <w:lang w:eastAsia="ru-RU"/>
        </w:rPr>
        <w:br/>
        <w:t>Но возможен и третий вариант – "мы оба виноваты". Спасительная формула для выхода из ссоры такова: "Мы ссоримся – значит, мы не правы!"</w:t>
      </w:r>
      <w:r w:rsidRPr="00115028">
        <w:rPr>
          <w:rFonts w:ascii="Times New Roman" w:eastAsia="Times New Roman" w:hAnsi="Times New Roman" w:cs="Times New Roman"/>
          <w:sz w:val="24"/>
          <w:szCs w:val="24"/>
          <w:lang w:eastAsia="ru-RU"/>
        </w:rPr>
        <w:br/>
        <w:t>Чтобы лучше понять механизм возникновения ссоры, конфликта, нужно различать 3 типа систем представлений:</w:t>
      </w:r>
      <w:r w:rsidRPr="00115028">
        <w:rPr>
          <w:rFonts w:ascii="Times New Roman" w:eastAsia="Times New Roman" w:hAnsi="Times New Roman" w:cs="Times New Roman"/>
          <w:sz w:val="24"/>
          <w:szCs w:val="24"/>
          <w:lang w:eastAsia="ru-RU"/>
        </w:rPr>
        <w:br/>
        <w:t>1. "Эгоцентрическая система представлений". В центре этой системы "я сам", "мои желания", "мои цели". Все остальные предметы, в том числе и другие люди, представлены в такой системе только как полезные инструменты или вредные преграды для удовлетворения собственных желаний.</w:t>
      </w:r>
    </w:p>
    <w:p w:rsidR="00115028" w:rsidRPr="00115028" w:rsidRDefault="00115028" w:rsidP="00115028">
      <w:pPr>
        <w:numPr>
          <w:ilvl w:val="0"/>
          <w:numId w:val="12"/>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"Альтероцентрическая система представлений". Здесь в центре всех представлений другой (альтер). Человек сопереживает этому другому, отождествляет себя с другим. Он переживает его желания или страдания и опасения как свои собственные. Окружающие оцениваются как полезные инструменты или вредные преграды для осуществления желаний, удовлетворения потребностей того человека, который помещен в центр системы представлений. Такая система представлений неустойчива, возникает в момент сопереживания.</w:t>
      </w:r>
    </w:p>
    <w:p w:rsidR="00115028" w:rsidRPr="00115028" w:rsidRDefault="00115028" w:rsidP="00115028">
      <w:pPr>
        <w:numPr>
          <w:ilvl w:val="0"/>
          <w:numId w:val="12"/>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"Социоцентрическая система представлений". Это полицентрическая система (с многими центрами). Социоцентрическая система позволяет учитывать одновременно интересы как свои собственные, так и других людей, и искать реальные способы их взаимоприемлемого удовлетворения. Психологическим подлежащим социоцентрических высказываний о мире является не "я", не "ты", а "мы".</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Существует закономерность: у одного и того же человека в разные моменты времени может складываться в голове в качестве преобладающей любая из трех систем представлений. </w:t>
      </w:r>
      <w:r w:rsidRPr="00115028">
        <w:rPr>
          <w:rFonts w:ascii="Times New Roman" w:eastAsia="Times New Roman" w:hAnsi="Times New Roman" w:cs="Times New Roman"/>
          <w:sz w:val="24"/>
          <w:szCs w:val="24"/>
          <w:lang w:eastAsia="ru-RU"/>
        </w:rPr>
        <w:br/>
        <w:t>Итак, чтобы научиться управлять ссорой, конфликтом, нужно научиться управлять собственным эмоциональным состоянием. Для этого нужно:</w:t>
      </w:r>
    </w:p>
    <w:p w:rsidR="00115028" w:rsidRPr="00115028" w:rsidRDefault="00115028" w:rsidP="00115028">
      <w:pPr>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научиться относиться к факту раздражения спокойно, не делать из этого факта трагедии;</w:t>
      </w:r>
    </w:p>
    <w:p w:rsidR="00115028" w:rsidRPr="00115028" w:rsidRDefault="00115028" w:rsidP="00115028">
      <w:pPr>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научиться снимать свое напряжение так, чтобы наносить наименьший вред окружающим;</w:t>
      </w:r>
    </w:p>
    <w:p w:rsidR="00115028" w:rsidRPr="00115028" w:rsidRDefault="00115028" w:rsidP="00115028">
      <w:pPr>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помнить о важности мышечной разрядки;</w:t>
      </w:r>
    </w:p>
    <w:p w:rsidR="00115028" w:rsidRPr="00115028" w:rsidRDefault="00115028" w:rsidP="00115028">
      <w:pPr>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научиться различать источник и адресат раздражения;</w:t>
      </w:r>
    </w:p>
    <w:p w:rsidR="00115028" w:rsidRPr="00115028" w:rsidRDefault="00115028" w:rsidP="00115028">
      <w:pPr>
        <w:numPr>
          <w:ilvl w:val="0"/>
          <w:numId w:val="13"/>
        </w:numPr>
        <w:shd w:val="clear" w:color="auto" w:fill="FFFFFF"/>
        <w:spacing w:after="0" w:line="240" w:lineRule="auto"/>
        <w:ind w:left="0"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помнить о чувстве юмора (прием "наигранного раздражения" А.Г. Шмелева).</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Одним из самых распространенных подходов к анализу причин межличностных конфликтов, в частности супружеских, является подход, который исходит из того, что конфликт между супругами возникает из-за неудовлетворенности определенных потребностей у одного из них или у обоих. В.А. Сысенко выделяет следующие причины конфликтов на почве неудовлетворенных потребностей:</w:t>
      </w:r>
      <w:r w:rsidRPr="00115028">
        <w:rPr>
          <w:rFonts w:ascii="Times New Roman" w:eastAsia="Times New Roman" w:hAnsi="Times New Roman" w:cs="Times New Roman"/>
          <w:sz w:val="24"/>
          <w:szCs w:val="24"/>
          <w:lang w:eastAsia="ru-RU"/>
        </w:rPr>
        <w:br/>
        <w:t>1. Конфликты, возникающие на основе неудовлетворенной потребности в ценности и значимости своего "Я", нарушения чувства достоинства со стороны другого партнера, его пренебрежительного, неуважительного отношения. Обиды, оскорбления, необоснованная критика.</w:t>
      </w:r>
      <w:r w:rsidRPr="00115028">
        <w:rPr>
          <w:rFonts w:ascii="Times New Roman" w:eastAsia="Times New Roman" w:hAnsi="Times New Roman" w:cs="Times New Roman"/>
          <w:sz w:val="24"/>
          <w:szCs w:val="24"/>
          <w:lang w:eastAsia="ru-RU"/>
        </w:rPr>
        <w:br/>
        <w:t xml:space="preserve">2. Конфликты на базе неудовлетворенных сексуальных потребностей одного или обоих </w:t>
      </w:r>
      <w:r w:rsidRPr="00115028">
        <w:rPr>
          <w:rFonts w:ascii="Times New Roman" w:eastAsia="Times New Roman" w:hAnsi="Times New Roman" w:cs="Times New Roman"/>
          <w:sz w:val="24"/>
          <w:szCs w:val="24"/>
          <w:lang w:eastAsia="ru-RU"/>
        </w:rPr>
        <w:lastRenderedPageBreak/>
        <w:t>супругов. Они могут иметь различную основу: пониженная сексуальность одного из супругов, несовпадение циклов и ритмов возникновения сексуального желания; безграмотность супругов в вопросах психогигиены брачной жизни; мужская импотенция или женская фригидность; различные болезни супругов; сильное хроническое физическое и нервное переутомление одного из супругов и т.д.</w:t>
      </w:r>
      <w:r w:rsidRPr="00115028">
        <w:rPr>
          <w:rFonts w:ascii="Times New Roman" w:eastAsia="Times New Roman" w:hAnsi="Times New Roman" w:cs="Times New Roman"/>
          <w:sz w:val="24"/>
          <w:szCs w:val="24"/>
          <w:lang w:eastAsia="ru-RU"/>
        </w:rPr>
        <w:br/>
        <w:t>3. Психические напряжения, депрессии, конфликты, имеющие своим источником неудовлетворенность потребности одного или обоих супругов в положительных эмоциях; отсутствие ласки, заботы, внимания и понимания. Психологическое отчуждение супругов.</w:t>
      </w:r>
      <w:r w:rsidRPr="00115028">
        <w:rPr>
          <w:rFonts w:ascii="Times New Roman" w:eastAsia="Times New Roman" w:hAnsi="Times New Roman" w:cs="Times New Roman"/>
          <w:sz w:val="24"/>
          <w:szCs w:val="24"/>
          <w:lang w:eastAsia="ru-RU"/>
        </w:rPr>
        <w:br/>
        <w:t>4. Конфликты на почве пристрастия одного из супругов к спиртным напиткам, азартным играм и другим гипертрофированным потребностям, приводящим к неэкономным и неэффективным, а порой и бесполезным затратам денежных средств семьи.</w:t>
      </w:r>
      <w:r w:rsidRPr="00115028">
        <w:rPr>
          <w:rFonts w:ascii="Times New Roman" w:eastAsia="Times New Roman" w:hAnsi="Times New Roman" w:cs="Times New Roman"/>
          <w:sz w:val="24"/>
          <w:szCs w:val="24"/>
          <w:lang w:eastAsia="ru-RU"/>
        </w:rPr>
        <w:br/>
        <w:t>5. Финансовые разногласия, возникающие на основе преувеличенных потребностей одного из супругов.</w:t>
      </w:r>
      <w:r w:rsidRPr="00115028">
        <w:rPr>
          <w:rFonts w:ascii="Times New Roman" w:eastAsia="Times New Roman" w:hAnsi="Times New Roman" w:cs="Times New Roman"/>
          <w:sz w:val="24"/>
          <w:szCs w:val="24"/>
          <w:lang w:eastAsia="ru-RU"/>
        </w:rPr>
        <w:br/>
        <w:t>6. Конфликты на почве удовлетворения потребностей супругов в питании, одежде, на почве благоустройства домашнего очага, а также затрат на личные нужды каждого из супругов.</w:t>
      </w:r>
      <w:r w:rsidRPr="00115028">
        <w:rPr>
          <w:rFonts w:ascii="Times New Roman" w:eastAsia="Times New Roman" w:hAnsi="Times New Roman" w:cs="Times New Roman"/>
          <w:sz w:val="24"/>
          <w:szCs w:val="24"/>
          <w:lang w:eastAsia="ru-RU"/>
        </w:rPr>
        <w:br/>
        <w:t>7. Конфликты на почве потребности во взаимопомощи, взаимоподдержке, в кооперации и сотрудничестве, а также связанные с распределением труда в семье, ведением домашнего хозяйства, уходом за детьми.</w:t>
      </w:r>
      <w:r w:rsidRPr="00115028">
        <w:rPr>
          <w:rFonts w:ascii="Times New Roman" w:eastAsia="Times New Roman" w:hAnsi="Times New Roman" w:cs="Times New Roman"/>
          <w:sz w:val="24"/>
          <w:szCs w:val="24"/>
          <w:lang w:eastAsia="ru-RU"/>
        </w:rPr>
        <w:br/>
        <w:t>8. Конфликты на почве разных потребностей и интересов в проведении отдыха и досуга, различных хобби.</w:t>
      </w:r>
      <w:r w:rsidRPr="00115028">
        <w:rPr>
          <w:rFonts w:ascii="Times New Roman" w:eastAsia="Times New Roman" w:hAnsi="Times New Roman" w:cs="Times New Roman"/>
          <w:sz w:val="24"/>
          <w:szCs w:val="24"/>
          <w:lang w:eastAsia="ru-RU"/>
        </w:rPr>
        <w:br/>
        <w:t>Итак, устойчивость или нестабильность брака В.А. Сысенко рассматривает через удовлетворение потребностей супругов.</w:t>
      </w:r>
      <w:r w:rsidRPr="00115028">
        <w:rPr>
          <w:rFonts w:ascii="Times New Roman" w:eastAsia="Times New Roman" w:hAnsi="Times New Roman" w:cs="Times New Roman"/>
          <w:sz w:val="24"/>
          <w:szCs w:val="24"/>
          <w:lang w:eastAsia="ru-RU"/>
        </w:rPr>
        <w:br/>
        <w:t>Американский психолог Уиллард Ф. Харли выделяет по пять основных потребностей для мужчин и женщин, удовлетворение которых обеспечивает стабильность брака, а неудовлетворение которых ведет к конфликтам и может привести к разводу.</w:t>
      </w:r>
      <w:r w:rsidRPr="00115028">
        <w:rPr>
          <w:rFonts w:ascii="Times New Roman" w:eastAsia="Times New Roman" w:hAnsi="Times New Roman" w:cs="Times New Roman"/>
          <w:sz w:val="24"/>
          <w:szCs w:val="24"/>
          <w:lang w:eastAsia="ru-RU"/>
        </w:rPr>
        <w:br/>
        <w:t>Пять основных потребностей мужчины в браке: 1) половое удовлетворение, 2) спутник по отдыху, 3) привлекательная жена, 4) ведение домашнего хозяйства, 5) восхищение.</w:t>
      </w:r>
      <w:r w:rsidRPr="00115028">
        <w:rPr>
          <w:rFonts w:ascii="Times New Roman" w:eastAsia="Times New Roman" w:hAnsi="Times New Roman" w:cs="Times New Roman"/>
          <w:sz w:val="24"/>
          <w:szCs w:val="24"/>
          <w:lang w:eastAsia="ru-RU"/>
        </w:rPr>
        <w:br/>
        <w:t>Пять основных потребностей женщины в браке: 1) нежность, 2) возможность поговорить, 3) честность и открытость, 4) финансовая поддержка, 5) посвященность семье.</w:t>
      </w:r>
      <w:r w:rsidRPr="00115028">
        <w:rPr>
          <w:rFonts w:ascii="Times New Roman" w:eastAsia="Times New Roman" w:hAnsi="Times New Roman" w:cs="Times New Roman"/>
          <w:sz w:val="24"/>
          <w:szCs w:val="24"/>
          <w:lang w:eastAsia="ru-RU"/>
        </w:rPr>
        <w:br/>
        <w:t>Так как потребности мужчин и женщин так различаются, то нет ничего удивительного в том, что людям трудно приспособиться к супружеской жизни. Часто неудачи мужчин и женщин в удовлетворении супружеских потребностей обусловлены просто незнанием потребностей друг друга, а не себялюбивым нежеланием оказывать супругу внимание.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Существуют разные психологические теории по поводу разводов. Некоторые психологи пытались объяснить развод через концепцию "толчка" - существовала благополучная семья, все было хорошо, но вдруг что-то случилось (измена, смерть, арест, болезнь), произошел толчок – и семья развалилась. Эмпирически это редко подтверждается. Обычно семью нельзя развалить одним толчком, видимо, что-то назревало, и готовность к разводу уже была. Развод – это процесс. Другая концепция пытается объяснить развод как "обратное развитие" (типа: симпатия – любовь – сближение – охлаждение – раздражение – распад) и утверждает, что это происходит в каждом браке. Но если в семье высокий уровень взаимоотношений, откровенности, гармоничность и удовлетворенность в сексуальных отношениях, то эта теория не подтверждается.</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Причины роста разводов: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изменение функций семьи, а именно хозяйственной (экономической) стороны. Женщина может зарабатывать больше, чем мужчина, и становится как бы более независимой;</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успехи в борьбе за равноправие полов (феминизм);</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отсутствие негативных стереотипов у разведенных;</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lastRenderedPageBreak/>
        <w:t>освобождение от классовых, религиозных и национальных предрассудков;</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изменение темпа и стиля жизни в урбанизированном обществе;</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дифференцированность жизненного цикла;</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рост продолжительности жизни;</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усиление миграционных процессов;</w:t>
      </w:r>
    </w:p>
    <w:p w:rsidR="00115028" w:rsidRPr="00115028" w:rsidRDefault="00115028" w:rsidP="00115028">
      <w:pPr>
        <w:numPr>
          <w:ilvl w:val="0"/>
          <w:numId w:val="14"/>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снижение влияния родителей на выбор супруга. Следствие – большое количество "ранних", поспешных браков.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Наиболее распространенные факторы, увеличивающие вероятность распада брачно-семейных отношений:</w:t>
      </w:r>
      <w:r w:rsidRPr="00115028">
        <w:rPr>
          <w:rFonts w:ascii="Times New Roman" w:eastAsia="Times New Roman" w:hAnsi="Times New Roman" w:cs="Times New Roman"/>
          <w:sz w:val="24"/>
          <w:szCs w:val="24"/>
          <w:lang w:eastAsia="ru-RU"/>
        </w:rPr>
        <w:br/>
        <w:t>-конфликтные отношения (развод) родителей одного из супругов;</w:t>
      </w:r>
      <w:r w:rsidRPr="00115028">
        <w:rPr>
          <w:rFonts w:ascii="Times New Roman" w:eastAsia="Times New Roman" w:hAnsi="Times New Roman" w:cs="Times New Roman"/>
          <w:sz w:val="24"/>
          <w:szCs w:val="24"/>
          <w:lang w:eastAsia="ru-RU"/>
        </w:rPr>
        <w:br/>
        <w:t>-совместное проживание с родителями одного из супругов на их жилплощади;</w:t>
      </w:r>
      <w:r w:rsidRPr="00115028">
        <w:rPr>
          <w:rFonts w:ascii="Times New Roman" w:eastAsia="Times New Roman" w:hAnsi="Times New Roman" w:cs="Times New Roman"/>
          <w:sz w:val="24"/>
          <w:szCs w:val="24"/>
          <w:lang w:eastAsia="ru-RU"/>
        </w:rPr>
        <w:br/>
        <w:t>-поздний или ранний возраст вступления в брак;</w:t>
      </w:r>
      <w:r w:rsidRPr="00115028">
        <w:rPr>
          <w:rFonts w:ascii="Times New Roman" w:eastAsia="Times New Roman" w:hAnsi="Times New Roman" w:cs="Times New Roman"/>
          <w:sz w:val="24"/>
          <w:szCs w:val="24"/>
          <w:lang w:eastAsia="ru-RU"/>
        </w:rPr>
        <w:br/>
        <w:t>-деидеализация партнера;</w:t>
      </w:r>
      <w:r w:rsidRPr="00115028">
        <w:rPr>
          <w:rFonts w:ascii="Times New Roman" w:eastAsia="Times New Roman" w:hAnsi="Times New Roman" w:cs="Times New Roman"/>
          <w:sz w:val="24"/>
          <w:szCs w:val="24"/>
          <w:lang w:eastAsia="ru-RU"/>
        </w:rPr>
        <w:br/>
        <w:t>-высокая личностная конфликтность одного или обоих супругов;</w:t>
      </w:r>
      <w:r w:rsidRPr="00115028">
        <w:rPr>
          <w:rFonts w:ascii="Times New Roman" w:eastAsia="Times New Roman" w:hAnsi="Times New Roman" w:cs="Times New Roman"/>
          <w:sz w:val="24"/>
          <w:szCs w:val="24"/>
          <w:lang w:eastAsia="ru-RU"/>
        </w:rPr>
        <w:br/>
        <w:t>-неравный уровень образования и социального статуса супругов;</w:t>
      </w:r>
      <w:r w:rsidRPr="00115028">
        <w:rPr>
          <w:rFonts w:ascii="Times New Roman" w:eastAsia="Times New Roman" w:hAnsi="Times New Roman" w:cs="Times New Roman"/>
          <w:sz w:val="24"/>
          <w:szCs w:val="24"/>
          <w:lang w:eastAsia="ru-RU"/>
        </w:rPr>
        <w:br/>
        <w:t>-профессиональная занятость женщины, в том числе "бикарьерная" семья;</w:t>
      </w:r>
      <w:r w:rsidRPr="00115028">
        <w:rPr>
          <w:rFonts w:ascii="Times New Roman" w:eastAsia="Times New Roman" w:hAnsi="Times New Roman" w:cs="Times New Roman"/>
          <w:sz w:val="24"/>
          <w:szCs w:val="24"/>
          <w:lang w:eastAsia="ru-RU"/>
        </w:rPr>
        <w:br/>
        <w:t>-вынужденное раздельное проживание супругов (командировки, разъезды, так называемая "дистантная" семья);</w:t>
      </w:r>
      <w:r w:rsidRPr="00115028">
        <w:rPr>
          <w:rFonts w:ascii="Times New Roman" w:eastAsia="Times New Roman" w:hAnsi="Times New Roman" w:cs="Times New Roman"/>
          <w:sz w:val="24"/>
          <w:szCs w:val="24"/>
          <w:lang w:eastAsia="ru-RU"/>
        </w:rPr>
        <w:br/>
        <w:t>-измены, сексуальная неудовлетворенность в браке;</w:t>
      </w:r>
      <w:r w:rsidRPr="00115028">
        <w:rPr>
          <w:rFonts w:ascii="Times New Roman" w:eastAsia="Times New Roman" w:hAnsi="Times New Roman" w:cs="Times New Roman"/>
          <w:sz w:val="24"/>
          <w:szCs w:val="24"/>
          <w:lang w:eastAsia="ru-RU"/>
        </w:rPr>
        <w:br/>
        <w:t>-отсутствие доверия в семейных отношениях;</w:t>
      </w:r>
      <w:r w:rsidRPr="00115028">
        <w:rPr>
          <w:rFonts w:ascii="Times New Roman" w:eastAsia="Times New Roman" w:hAnsi="Times New Roman" w:cs="Times New Roman"/>
          <w:sz w:val="24"/>
          <w:szCs w:val="24"/>
          <w:lang w:eastAsia="ru-RU"/>
        </w:rPr>
        <w:br/>
        <w:t>-бесплодие одного из супругов, невозможность иметь детей;</w:t>
      </w:r>
      <w:r w:rsidRPr="00115028">
        <w:rPr>
          <w:rFonts w:ascii="Times New Roman" w:eastAsia="Times New Roman" w:hAnsi="Times New Roman" w:cs="Times New Roman"/>
          <w:sz w:val="24"/>
          <w:szCs w:val="24"/>
          <w:lang w:eastAsia="ru-RU"/>
        </w:rPr>
        <w:br/>
        <w:t>-добрачная беременность (так называемые "стимулированные" браки);</w:t>
      </w:r>
      <w:r w:rsidRPr="00115028">
        <w:rPr>
          <w:rFonts w:ascii="Times New Roman" w:eastAsia="Times New Roman" w:hAnsi="Times New Roman" w:cs="Times New Roman"/>
          <w:sz w:val="24"/>
          <w:szCs w:val="24"/>
          <w:lang w:eastAsia="ru-RU"/>
        </w:rPr>
        <w:br/>
        <w:t>-рождение ребенка в первые 1-2 года брака;</w:t>
      </w:r>
      <w:r w:rsidRPr="00115028">
        <w:rPr>
          <w:rFonts w:ascii="Times New Roman" w:eastAsia="Times New Roman" w:hAnsi="Times New Roman" w:cs="Times New Roman"/>
          <w:sz w:val="24"/>
          <w:szCs w:val="24"/>
          <w:lang w:eastAsia="ru-RU"/>
        </w:rPr>
        <w:br/>
        <w:t>-употребление алкоголя и наркотиков.</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К негативным факторам, которые могут разрушить брак, относят:</w:t>
      </w:r>
      <w:r w:rsidRPr="00115028">
        <w:rPr>
          <w:rFonts w:ascii="Times New Roman" w:eastAsia="Times New Roman" w:hAnsi="Times New Roman" w:cs="Times New Roman"/>
          <w:sz w:val="24"/>
          <w:szCs w:val="24"/>
          <w:lang w:eastAsia="ru-RU"/>
        </w:rPr>
        <w:br/>
        <w:t>1. Перегрузки и физическое истощение. Особенно это касается тех молодых людей, которые только начали свою профессиональную или академическую карьеру. Опасно браться за все сразу: учиться в институте, работать полную рабочую неделю, няньчить детей –один грудной младенец, другой – только начал ходить, ремонтировать квартиру и заниматься бизнесом. Ситуация наиболее черевате, когда муж чрезмерно занят на работе, а жена сидит дома с малышом дошкольного возраста. Сначала она чувствует себя очень одинокой, далее – страшно неудовлетворенной и, наконец, все это выливается в депрессию.</w:t>
      </w:r>
      <w:r w:rsidRPr="00115028">
        <w:rPr>
          <w:rFonts w:ascii="Times New Roman" w:eastAsia="Times New Roman" w:hAnsi="Times New Roman" w:cs="Times New Roman"/>
          <w:sz w:val="24"/>
          <w:szCs w:val="24"/>
          <w:lang w:eastAsia="ru-RU"/>
        </w:rPr>
        <w:br/>
        <w:t>2. Злоупотребление кредитом и ссоры по поводу денежных трат.</w:t>
      </w:r>
      <w:r w:rsidRPr="00115028">
        <w:rPr>
          <w:rFonts w:ascii="Times New Roman" w:eastAsia="Times New Roman" w:hAnsi="Times New Roman" w:cs="Times New Roman"/>
          <w:sz w:val="24"/>
          <w:szCs w:val="24"/>
          <w:lang w:eastAsia="ru-RU"/>
        </w:rPr>
        <w:br/>
        <w:t>3. Эгоистичность. В мире существует две группы людей: дающие и берущие. Брак между двумя дающими будет скорее всего счастливым. Частые трения неизбежны при браке между дающим и берущим. Но двое берущих за какие-нибудь полтора месяца раздерут друг друга в клочья! Таким образом, эгоистичность и брак несовместимы.</w:t>
      </w:r>
      <w:r w:rsidRPr="00115028">
        <w:rPr>
          <w:rFonts w:ascii="Times New Roman" w:eastAsia="Times New Roman" w:hAnsi="Times New Roman" w:cs="Times New Roman"/>
          <w:sz w:val="24"/>
          <w:szCs w:val="24"/>
          <w:lang w:eastAsia="ru-RU"/>
        </w:rPr>
        <w:br/>
        <w:t>4. Вмешательство родителей. Некоторые родители с трудом представляют, что их дети – взрослые, самостоятельные люди, и они, если живут поблизости, часто вмешиваются в жизнь молодых, подрывая их отношения.</w:t>
      </w:r>
      <w:r w:rsidRPr="00115028">
        <w:rPr>
          <w:rFonts w:ascii="Times New Roman" w:eastAsia="Times New Roman" w:hAnsi="Times New Roman" w:cs="Times New Roman"/>
          <w:sz w:val="24"/>
          <w:szCs w:val="24"/>
          <w:lang w:eastAsia="ru-RU"/>
        </w:rPr>
        <w:br/>
        <w:t>5. Нереальные ожидания. Некоторые люди ожидают чего-то поистине необыкновенного: коттеджи в розах, прогулки по дорожкам, усыпанным цветами. Неизбежное разочарование – это эмоциональная ловушка.</w:t>
      </w:r>
    </w:p>
    <w:p w:rsidR="00115028" w:rsidRPr="00115028" w:rsidRDefault="00115028" w:rsidP="00115028">
      <w:pPr>
        <w:numPr>
          <w:ilvl w:val="0"/>
          <w:numId w:val="15"/>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Пьянство и наркотики. Они убивают не только браки, но и людей.</w:t>
      </w:r>
    </w:p>
    <w:p w:rsidR="00115028" w:rsidRPr="00115028" w:rsidRDefault="00115028" w:rsidP="00115028">
      <w:pPr>
        <w:numPr>
          <w:ilvl w:val="0"/>
          <w:numId w:val="15"/>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Все, что как бы незаконно внедряется в отношения супругов, способно встать между ними (например, ревность, низкая самооценка и другое).</w:t>
      </w:r>
    </w:p>
    <w:p w:rsidR="00115028" w:rsidRPr="00115028" w:rsidRDefault="00115028" w:rsidP="00115028">
      <w:pPr>
        <w:numPr>
          <w:ilvl w:val="0"/>
          <w:numId w:val="15"/>
        </w:num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Порнография, азартные игры, все дурные пристрастия вообще.</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Стивен Дак выделил 4 фазы распада эмоциональных отношений (дестабилизации):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1. Интра-психическая</w:t>
      </w:r>
      <w:r w:rsidRPr="00115028">
        <w:rPr>
          <w:rFonts w:ascii="Times New Roman" w:eastAsia="Times New Roman" w:hAnsi="Times New Roman" w:cs="Times New Roman"/>
          <w:sz w:val="24"/>
          <w:szCs w:val="24"/>
          <w:lang w:eastAsia="ru-RU"/>
        </w:rPr>
        <w:t> (внутренняя). У одного или обоих супругов (обычно более чувствительного) появляется ощущение внутренней неудовлетворенности. Возможные исходы этой фазы:</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lastRenderedPageBreak/>
        <w:t>-смириться с этим и на поверхности выражать удовольствие или никак не проявлять свою неудовлетворенность;</w:t>
      </w:r>
      <w:r w:rsidRPr="00115028">
        <w:rPr>
          <w:rFonts w:ascii="Times New Roman" w:eastAsia="Times New Roman" w:hAnsi="Times New Roman" w:cs="Times New Roman"/>
          <w:sz w:val="24"/>
          <w:szCs w:val="24"/>
          <w:lang w:eastAsia="ru-RU"/>
        </w:rPr>
        <w:br/>
        <w:t>-решиться на то, чтобы высказать партнеру свое неудовольствие.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2. Интер-психическая</w:t>
      </w:r>
      <w:r w:rsidRPr="00115028">
        <w:rPr>
          <w:rFonts w:ascii="Times New Roman" w:eastAsia="Times New Roman" w:hAnsi="Times New Roman" w:cs="Times New Roman"/>
          <w:sz w:val="24"/>
          <w:szCs w:val="24"/>
          <w:lang w:eastAsia="ru-RU"/>
        </w:rPr>
        <w:t> (между супругами) или диадическая – партнеры обсуждают свои отношения. На этой фазе повышается самораскрытие, супруги пробуют экспериментировать. Это может длиться годами. Исход возможен также в двух вариантах:</w:t>
      </w:r>
      <w:r w:rsidRPr="00115028">
        <w:rPr>
          <w:rFonts w:ascii="Times New Roman" w:eastAsia="Times New Roman" w:hAnsi="Times New Roman" w:cs="Times New Roman"/>
          <w:sz w:val="24"/>
          <w:szCs w:val="24"/>
          <w:lang w:eastAsia="ru-RU"/>
        </w:rPr>
        <w:br/>
        <w:t>-перестройка отношений – их стабилизация;</w:t>
      </w:r>
      <w:r w:rsidRPr="00115028">
        <w:rPr>
          <w:rFonts w:ascii="Times New Roman" w:eastAsia="Times New Roman" w:hAnsi="Times New Roman" w:cs="Times New Roman"/>
          <w:sz w:val="24"/>
          <w:szCs w:val="24"/>
          <w:lang w:eastAsia="ru-RU"/>
        </w:rPr>
        <w:br/>
        <w:t>-принятие распада (эксперимент закончился неудачно).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lang w:eastAsia="ru-RU"/>
        </w:rPr>
        <w:t>3. Социальная фаза</w:t>
      </w:r>
      <w:r w:rsidRPr="00115028">
        <w:rPr>
          <w:rFonts w:ascii="Times New Roman" w:eastAsia="Times New Roman" w:hAnsi="Times New Roman" w:cs="Times New Roman"/>
          <w:sz w:val="24"/>
          <w:szCs w:val="24"/>
          <w:lang w:eastAsia="ru-RU"/>
        </w:rPr>
        <w:t> – в процесс распада семьи вовлекаются другие люди (родственники, друзья). Факт распада должен стать "всеобщим достоянием", должен "санкционироваться" другими. Окружение должно перестать воспринимать супругов как пару. Исход этой фазы: прекращение социальных отношений, распад семьи.</w:t>
      </w:r>
      <w:r w:rsidRPr="00115028">
        <w:rPr>
          <w:rFonts w:ascii="Times New Roman" w:eastAsia="Times New Roman" w:hAnsi="Times New Roman" w:cs="Times New Roman"/>
          <w:sz w:val="24"/>
          <w:szCs w:val="24"/>
          <w:lang w:eastAsia="ru-RU"/>
        </w:rPr>
        <w:br/>
        <w:t>4. Фаза отделки (как бы вновь интра-психическая). Оба бывших супруга перерабатывают полученный опыт внутри себя и остаются со своими переживаниями, воспоминаниями. Исход этой фазы возможен в двух вариантах:</w:t>
      </w:r>
      <w:r w:rsidRPr="00115028">
        <w:rPr>
          <w:rFonts w:ascii="Times New Roman" w:eastAsia="Times New Roman" w:hAnsi="Times New Roman" w:cs="Times New Roman"/>
          <w:sz w:val="24"/>
          <w:szCs w:val="24"/>
          <w:lang w:eastAsia="ru-RU"/>
        </w:rPr>
        <w:br/>
        <w:t>-примирение с ситуацией, с собой, извлечение позитивных моментов, уроков, приобретение личного опыта;</w:t>
      </w:r>
      <w:r w:rsidRPr="00115028">
        <w:rPr>
          <w:rFonts w:ascii="Times New Roman" w:eastAsia="Times New Roman" w:hAnsi="Times New Roman" w:cs="Times New Roman"/>
          <w:sz w:val="24"/>
          <w:szCs w:val="24"/>
          <w:lang w:eastAsia="ru-RU"/>
        </w:rPr>
        <w:br/>
        <w:t>-произошедшее воспринимается как неудача, приписываемая себе. Это влечет за собой срывы, истерики, неврозы.</w:t>
      </w:r>
      <w:r w:rsidRPr="00115028">
        <w:rPr>
          <w:rFonts w:ascii="Times New Roman" w:eastAsia="Times New Roman" w:hAnsi="Times New Roman" w:cs="Times New Roman"/>
          <w:sz w:val="24"/>
          <w:szCs w:val="24"/>
          <w:lang w:eastAsia="ru-RU"/>
        </w:rPr>
        <w:br/>
        <w:t>Дж. А. Ли выделил 5 фаз:</w:t>
      </w:r>
    </w:p>
    <w:p w:rsidR="00115028" w:rsidRPr="00115028" w:rsidRDefault="00115028" w:rsidP="00115028">
      <w:pPr>
        <w:numPr>
          <w:ilvl w:val="0"/>
          <w:numId w:val="17"/>
        </w:numPr>
        <w:shd w:val="clear" w:color="auto" w:fill="FFFFFF"/>
        <w:spacing w:after="0" w:line="240" w:lineRule="auto"/>
        <w:contextualSpacing/>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осознание неудовлетворенности;</w:t>
      </w:r>
    </w:p>
    <w:p w:rsidR="00115028" w:rsidRPr="00115028" w:rsidRDefault="00115028" w:rsidP="00115028">
      <w:pPr>
        <w:numPr>
          <w:ilvl w:val="0"/>
          <w:numId w:val="17"/>
        </w:numPr>
        <w:shd w:val="clear" w:color="auto" w:fill="FFFFFF"/>
        <w:spacing w:after="0" w:line="240" w:lineRule="auto"/>
        <w:contextualSpacing/>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выражение неудовлетворенности;</w:t>
      </w:r>
    </w:p>
    <w:p w:rsidR="00115028" w:rsidRPr="00115028" w:rsidRDefault="00115028" w:rsidP="00115028">
      <w:pPr>
        <w:numPr>
          <w:ilvl w:val="0"/>
          <w:numId w:val="17"/>
        </w:numPr>
        <w:shd w:val="clear" w:color="auto" w:fill="FFFFFF"/>
        <w:spacing w:after="0" w:line="240" w:lineRule="auto"/>
        <w:contextualSpacing/>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переговоры;</w:t>
      </w:r>
    </w:p>
    <w:p w:rsidR="00115028" w:rsidRPr="00115028" w:rsidRDefault="00115028" w:rsidP="00115028">
      <w:pPr>
        <w:numPr>
          <w:ilvl w:val="0"/>
          <w:numId w:val="17"/>
        </w:numPr>
        <w:shd w:val="clear" w:color="auto" w:fill="FFFFFF"/>
        <w:spacing w:after="0" w:line="240" w:lineRule="auto"/>
        <w:contextualSpacing/>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принятие решений;</w:t>
      </w:r>
    </w:p>
    <w:p w:rsidR="00115028" w:rsidRPr="00115028" w:rsidRDefault="00115028" w:rsidP="00115028">
      <w:pPr>
        <w:numPr>
          <w:ilvl w:val="0"/>
          <w:numId w:val="17"/>
        </w:numPr>
        <w:shd w:val="clear" w:color="auto" w:fill="FFFFFF"/>
        <w:spacing w:after="0" w:line="240" w:lineRule="auto"/>
        <w:contextualSpacing/>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трансформация отношений.</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Стратегии поведения в разводной ситуации также могут быть различными:</w:t>
      </w:r>
      <w:r w:rsidRPr="00115028">
        <w:rPr>
          <w:rFonts w:ascii="Times New Roman" w:eastAsia="Times New Roman" w:hAnsi="Times New Roman" w:cs="Times New Roman"/>
          <w:sz w:val="24"/>
          <w:szCs w:val="24"/>
          <w:lang w:eastAsia="ru-RU"/>
        </w:rPr>
        <w:br/>
        <w:t>-</w:t>
      </w:r>
      <w:r w:rsidRPr="00115028">
        <w:rPr>
          <w:rFonts w:ascii="Times New Roman" w:eastAsia="Times New Roman" w:hAnsi="Times New Roman" w:cs="Times New Roman"/>
          <w:i/>
          <w:iCs/>
          <w:sz w:val="24"/>
          <w:szCs w:val="24"/>
          <w:lang w:eastAsia="ru-RU"/>
        </w:rPr>
        <w:t>воинственно-ненавидящая</w:t>
      </w:r>
      <w:r w:rsidRPr="00115028">
        <w:rPr>
          <w:rFonts w:ascii="Times New Roman" w:eastAsia="Times New Roman" w:hAnsi="Times New Roman" w:cs="Times New Roman"/>
          <w:sz w:val="24"/>
          <w:szCs w:val="24"/>
          <w:lang w:eastAsia="ru-RU"/>
        </w:rPr>
        <w:t> (вернуть супруга (супругу) любой ценой). Здесь нужна победа, но при этом уважения ни к себе, ни к партнеру нет.</w:t>
      </w:r>
      <w:r w:rsidRPr="00115028">
        <w:rPr>
          <w:rFonts w:ascii="Times New Roman" w:eastAsia="Times New Roman" w:hAnsi="Times New Roman" w:cs="Times New Roman"/>
          <w:sz w:val="24"/>
          <w:szCs w:val="24"/>
          <w:lang w:eastAsia="ru-RU"/>
        </w:rPr>
        <w:br/>
        <w:t>-</w:t>
      </w:r>
      <w:r w:rsidRPr="00115028">
        <w:rPr>
          <w:rFonts w:ascii="Times New Roman" w:eastAsia="Times New Roman" w:hAnsi="Times New Roman" w:cs="Times New Roman"/>
          <w:i/>
          <w:iCs/>
          <w:sz w:val="24"/>
          <w:szCs w:val="24"/>
          <w:lang w:eastAsia="ru-RU"/>
        </w:rPr>
        <w:t>обострение любви</w:t>
      </w:r>
      <w:r w:rsidRPr="00115028">
        <w:rPr>
          <w:rFonts w:ascii="Times New Roman" w:eastAsia="Times New Roman" w:hAnsi="Times New Roman" w:cs="Times New Roman"/>
          <w:sz w:val="24"/>
          <w:szCs w:val="24"/>
          <w:lang w:eastAsia="ru-RU"/>
        </w:rPr>
        <w:t> – поиск каких-то вариантов удержать, привлечь партнера. Эта тактика может сработать, только если партнер еще не принял окончательного решения уйти.</w:t>
      </w:r>
      <w:r w:rsidRPr="00115028">
        <w:rPr>
          <w:rFonts w:ascii="Times New Roman" w:eastAsia="Times New Roman" w:hAnsi="Times New Roman" w:cs="Times New Roman"/>
          <w:sz w:val="24"/>
          <w:szCs w:val="24"/>
          <w:lang w:eastAsia="ru-RU"/>
        </w:rPr>
        <w:br/>
        <w:t>-</w:t>
      </w:r>
      <w:r w:rsidRPr="00115028">
        <w:rPr>
          <w:rFonts w:ascii="Times New Roman" w:eastAsia="Times New Roman" w:hAnsi="Times New Roman" w:cs="Times New Roman"/>
          <w:i/>
          <w:iCs/>
          <w:sz w:val="24"/>
          <w:szCs w:val="24"/>
          <w:lang w:eastAsia="ru-RU"/>
        </w:rPr>
        <w:t>принять реальность такой, какая она есть.</w:t>
      </w:r>
      <w:r w:rsidRPr="00115028">
        <w:rPr>
          <w:rFonts w:ascii="Times New Roman" w:eastAsia="Times New Roman" w:hAnsi="Times New Roman" w:cs="Times New Roman"/>
          <w:sz w:val="24"/>
          <w:szCs w:val="24"/>
          <w:lang w:eastAsia="ru-RU"/>
        </w:rPr>
        <w:t> В данном случае это дает возможность сохранить с бывшим супругом (супругой) человечность в отношениях, не зачеркивать совместно прожитые годы, свести к минимуму негативные последствия для детей.</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 </w:t>
      </w:r>
    </w:p>
    <w:p w:rsidR="00115028" w:rsidRPr="00115028" w:rsidRDefault="00115028" w:rsidP="00115028">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lang w:eastAsia="ru-RU"/>
        </w:rPr>
        <w:t>Развод – это смерть отношений, вызывающая самые разнообразные, но почти всегда болезненные чувства. Р. Кочюнас предложил модель Кюблер-Росс:</w:t>
      </w:r>
      <w:r w:rsidRPr="00115028">
        <w:rPr>
          <w:rFonts w:ascii="Times New Roman" w:eastAsia="Times New Roman" w:hAnsi="Times New Roman" w:cs="Times New Roman"/>
          <w:sz w:val="24"/>
          <w:szCs w:val="24"/>
          <w:lang w:eastAsia="ru-RU"/>
        </w:rPr>
        <w:br/>
        <w:t>1. Стадия отрицания. Первоначально реальность происходящего отрицается. На этой стадии ситуация развода воспринимается с выраженной защитой, посредством механизма рационализации обесцениваются брачные отношения: "Ничего такого не случилось", "Все хорошо", "Наконец пришло освобождение" и т.л.</w:t>
      </w:r>
      <w:r w:rsidRPr="00115028">
        <w:rPr>
          <w:rFonts w:ascii="Times New Roman" w:eastAsia="Times New Roman" w:hAnsi="Times New Roman" w:cs="Times New Roman"/>
          <w:sz w:val="24"/>
          <w:szCs w:val="24"/>
          <w:lang w:eastAsia="ru-RU"/>
        </w:rPr>
        <w:br/>
        <w:t>2. Стадия озлобленности. От душевной боли защищаются озлобленностью по отношению к партнеру. Нередко манипулируют детьми, пытаясь привлечь их на свою сторону.</w:t>
      </w:r>
      <w:r w:rsidRPr="00115028">
        <w:rPr>
          <w:rFonts w:ascii="Times New Roman" w:eastAsia="Times New Roman" w:hAnsi="Times New Roman" w:cs="Times New Roman"/>
          <w:sz w:val="24"/>
          <w:szCs w:val="24"/>
          <w:lang w:eastAsia="ru-RU"/>
        </w:rPr>
        <w:br/>
        <w:t>3. Стадия переговоров. Самая сложная стадия. Предпринимаются попытки восстановить брак и используется множество манипуляций по отношению друг к другу, включая сексуальные отношения, угрозу беременности или беременность. Иногда прибегают к давлению на партнера со стороны окружающих.</w:t>
      </w:r>
      <w:r w:rsidRPr="00115028">
        <w:rPr>
          <w:rFonts w:ascii="Times New Roman" w:eastAsia="Times New Roman" w:hAnsi="Times New Roman" w:cs="Times New Roman"/>
          <w:sz w:val="24"/>
          <w:szCs w:val="24"/>
          <w:lang w:eastAsia="ru-RU"/>
        </w:rPr>
        <w:br/>
        <w:t>4. Стадия депрессии. Угнетенное настроение наступает, когда отрицание, агрессивность и переговоры не приносят никаких результатов. Человек чувствует себя неудачником, уменьшается уровень самооценки, он начинает сторониться людей, не доверять им. Нередко испытанное во время развода чувство отвержения и депрессия довольно долгое время мешают заводить новые интимные отношения.</w:t>
      </w:r>
      <w:r w:rsidRPr="00115028">
        <w:rPr>
          <w:rFonts w:ascii="Times New Roman" w:eastAsia="Times New Roman" w:hAnsi="Times New Roman" w:cs="Times New Roman"/>
          <w:sz w:val="24"/>
          <w:szCs w:val="24"/>
          <w:lang w:eastAsia="ru-RU"/>
        </w:rPr>
        <w:br/>
        <w:t xml:space="preserve">5. Стадия адаптации. Цель – "перейти" в стадию приспособления к изменившимся </w:t>
      </w:r>
      <w:r w:rsidRPr="00115028">
        <w:rPr>
          <w:rFonts w:ascii="Times New Roman" w:eastAsia="Times New Roman" w:hAnsi="Times New Roman" w:cs="Times New Roman"/>
          <w:sz w:val="24"/>
          <w:szCs w:val="24"/>
          <w:lang w:eastAsia="ru-RU"/>
        </w:rPr>
        <w:lastRenderedPageBreak/>
        <w:t>условиям жизни. В тех случаях, когда после развода остается неполная семья, детям тоже нужна поддержка в адаптации к новой ситуации.</w:t>
      </w:r>
    </w:p>
    <w:p w:rsidR="00115028" w:rsidRPr="00115028" w:rsidRDefault="00115028" w:rsidP="00115028">
      <w:pPr>
        <w:spacing w:after="0" w:line="240" w:lineRule="auto"/>
        <w:ind w:firstLine="284"/>
        <w:jc w:val="both"/>
        <w:rPr>
          <w:rFonts w:ascii="Times New Roman" w:eastAsia="Calibri" w:hAnsi="Times New Roman" w:cs="Times New Roman"/>
          <w:sz w:val="24"/>
          <w:szCs w:val="24"/>
        </w:rPr>
      </w:pP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b/>
          <w:color w:val="000000"/>
          <w:sz w:val="27"/>
          <w:szCs w:val="27"/>
          <w:shd w:val="clear" w:color="auto" w:fill="FFFFFF"/>
          <w:lang w:eastAsia="ru-RU"/>
        </w:rPr>
        <w:t>Тема 5: Психодиагностика семейных отношений</w:t>
      </w:r>
      <w:r w:rsidRPr="00115028">
        <w:rPr>
          <w:rFonts w:ascii="Times New Roman" w:eastAsia="Times New Roman" w:hAnsi="Times New Roman" w:cs="Times New Roman"/>
          <w:color w:val="000000"/>
          <w:sz w:val="27"/>
          <w:szCs w:val="27"/>
          <w:shd w:val="clear" w:color="auto" w:fill="FFFFFF"/>
          <w:lang w:eastAsia="ru-RU"/>
        </w:rPr>
        <w:t xml:space="preserve"> </w:t>
      </w:r>
      <w:r w:rsidRPr="00115028">
        <w:rPr>
          <w:rFonts w:ascii="Times New Roman" w:eastAsia="Times New Roman" w:hAnsi="Times New Roman" w:cs="Times New Roman"/>
          <w:color w:val="000000"/>
          <w:sz w:val="27"/>
          <w:szCs w:val="27"/>
          <w:lang w:eastAsia="ru-RU"/>
        </w:rPr>
        <w:br/>
      </w:r>
      <w:r w:rsidRPr="00115028">
        <w:rPr>
          <w:rFonts w:ascii="Times New Roman" w:eastAsia="Times New Roman" w:hAnsi="Times New Roman" w:cs="Times New Roman"/>
          <w:color w:val="000000"/>
          <w:sz w:val="27"/>
          <w:szCs w:val="27"/>
          <w:shd w:val="clear" w:color="auto" w:fill="FFFFFF"/>
          <w:lang w:eastAsia="ru-RU"/>
        </w:rPr>
        <w:t>1. Классификация диагностических методик и сущность</w:t>
      </w:r>
      <w:r w:rsidRPr="00115028">
        <w:rPr>
          <w:rFonts w:ascii="Times New Roman" w:eastAsia="Times New Roman" w:hAnsi="Times New Roman" w:cs="Times New Roman"/>
          <w:color w:val="000000"/>
          <w:sz w:val="24"/>
          <w:szCs w:val="24"/>
          <w:lang w:eastAsia="ru-RU"/>
        </w:rPr>
        <w:t> </w:t>
      </w:r>
      <w:r w:rsidRPr="00115028">
        <w:rPr>
          <w:rFonts w:ascii="Times New Roman" w:eastAsia="Times New Roman" w:hAnsi="Times New Roman" w:cs="Times New Roman"/>
          <w:color w:val="000000"/>
          <w:sz w:val="27"/>
          <w:szCs w:val="27"/>
          <w:lang w:eastAsia="ru-RU"/>
        </w:rPr>
        <w:t xml:space="preserve"> </w:t>
      </w:r>
      <w:r w:rsidRPr="00115028">
        <w:rPr>
          <w:rFonts w:ascii="Times New Roman" w:eastAsia="Times New Roman" w:hAnsi="Times New Roman" w:cs="Times New Roman"/>
          <w:color w:val="000000"/>
          <w:sz w:val="27"/>
          <w:szCs w:val="27"/>
          <w:shd w:val="clear" w:color="auto" w:fill="FFFFFF"/>
          <w:lang w:eastAsia="ru-RU"/>
        </w:rPr>
        <w:t>психодиагностики семьи. Цели и задачи психодиагностики</w:t>
      </w:r>
      <w:r w:rsidRPr="00115028">
        <w:rPr>
          <w:rFonts w:ascii="Times New Roman" w:eastAsia="Times New Roman" w:hAnsi="Times New Roman" w:cs="Times New Roman"/>
          <w:color w:val="000000"/>
          <w:sz w:val="24"/>
          <w:szCs w:val="24"/>
          <w:lang w:eastAsia="ru-RU"/>
        </w:rPr>
        <w:t> </w:t>
      </w:r>
      <w:r w:rsidRPr="00115028">
        <w:rPr>
          <w:rFonts w:ascii="Times New Roman" w:eastAsia="Times New Roman" w:hAnsi="Times New Roman" w:cs="Times New Roman"/>
          <w:color w:val="000000"/>
          <w:sz w:val="27"/>
          <w:szCs w:val="27"/>
          <w:shd w:val="clear" w:color="auto" w:fill="FFFFFF"/>
          <w:lang w:eastAsia="ru-RU"/>
        </w:rPr>
        <w:t xml:space="preserve">семейных проблем </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2. Диагностические проблемы получения информации о семье</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 xml:space="preserve">3. Виды психодиагностики семейных проблем </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 xml:space="preserve">3.1. Семейная генограмма </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3.2. Семейный клинико-биографический метод</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 xml:space="preserve">3.3. Тест семейных установок Джексона </w:t>
      </w:r>
    </w:p>
    <w:p w:rsidR="00115028" w:rsidRPr="00115028" w:rsidRDefault="00115028" w:rsidP="00115028">
      <w:pPr>
        <w:shd w:val="clear" w:color="auto" w:fill="FFFFFF"/>
        <w:spacing w:after="0" w:line="240" w:lineRule="auto"/>
        <w:rPr>
          <w:rFonts w:ascii="Times New Roman" w:eastAsia="Times New Roman" w:hAnsi="Times New Roman" w:cs="Times New Roman"/>
          <w:color w:val="000000"/>
          <w:sz w:val="27"/>
          <w:szCs w:val="27"/>
          <w:shd w:val="clear" w:color="auto" w:fill="FFFFFF"/>
          <w:lang w:eastAsia="ru-RU"/>
        </w:rPr>
      </w:pPr>
      <w:r w:rsidRPr="00115028">
        <w:rPr>
          <w:rFonts w:ascii="Times New Roman" w:eastAsia="Times New Roman" w:hAnsi="Times New Roman" w:cs="Times New Roman"/>
          <w:color w:val="000000"/>
          <w:sz w:val="27"/>
          <w:szCs w:val="27"/>
          <w:shd w:val="clear" w:color="auto" w:fill="FFFFFF"/>
          <w:lang w:eastAsia="ru-RU"/>
        </w:rPr>
        <w:t xml:space="preserve">3.4. Тест-фильм Жиля </w:t>
      </w:r>
    </w:p>
    <w:p w:rsidR="00115028" w:rsidRPr="00115028" w:rsidRDefault="00115028" w:rsidP="00115028">
      <w:pPr>
        <w:spacing w:after="0" w:line="240" w:lineRule="auto"/>
        <w:rPr>
          <w:rFonts w:ascii="Times New Roman" w:eastAsia="Times New Roman" w:hAnsi="Times New Roman" w:cs="Times New Roman"/>
          <w:sz w:val="24"/>
          <w:szCs w:val="24"/>
          <w:lang w:eastAsia="ru-RU"/>
        </w:rPr>
      </w:pPr>
      <w:r w:rsidRPr="00115028">
        <w:rPr>
          <w:rFonts w:ascii="Times New Roman" w:eastAsia="Times New Roman" w:hAnsi="Times New Roman" w:cs="Times New Roman"/>
          <w:color w:val="000000"/>
          <w:sz w:val="27"/>
          <w:szCs w:val="27"/>
          <w:shd w:val="clear" w:color="auto" w:fill="FFFFFF"/>
          <w:lang w:eastAsia="ru-RU"/>
        </w:rPr>
        <w:t xml:space="preserve">3.5. Тест семейных отношений </w:t>
      </w:r>
      <w:r w:rsidRPr="00115028">
        <w:rPr>
          <w:rFonts w:ascii="Times New Roman" w:eastAsia="Times New Roman" w:hAnsi="Times New Roman" w:cs="Times New Roman"/>
          <w:color w:val="000000"/>
          <w:sz w:val="27"/>
          <w:szCs w:val="27"/>
          <w:lang w:eastAsia="ru-RU"/>
        </w:rPr>
        <w:br/>
      </w:r>
      <w:r w:rsidRPr="00115028">
        <w:rPr>
          <w:rFonts w:ascii="Times New Roman" w:eastAsia="Times New Roman" w:hAnsi="Times New Roman" w:cs="Times New Roman"/>
          <w:color w:val="000000"/>
          <w:sz w:val="27"/>
          <w:szCs w:val="27"/>
          <w:shd w:val="clear" w:color="auto" w:fill="FFFFFF"/>
          <w:lang w:eastAsia="ru-RU"/>
        </w:rPr>
        <w:t xml:space="preserve">3.6. Тест аттитюдов детей </w:t>
      </w:r>
      <w:r w:rsidRPr="00115028">
        <w:rPr>
          <w:rFonts w:ascii="Times New Roman" w:eastAsia="Times New Roman" w:hAnsi="Times New Roman" w:cs="Times New Roman"/>
          <w:color w:val="000000"/>
          <w:sz w:val="27"/>
          <w:szCs w:val="27"/>
          <w:lang w:eastAsia="ru-RU"/>
        </w:rPr>
        <w:br/>
      </w:r>
      <w:r w:rsidRPr="00115028">
        <w:rPr>
          <w:rFonts w:ascii="Times New Roman" w:eastAsia="Times New Roman" w:hAnsi="Times New Roman" w:cs="Times New Roman"/>
          <w:color w:val="000000"/>
          <w:sz w:val="27"/>
          <w:szCs w:val="27"/>
          <w:shd w:val="clear" w:color="auto" w:fill="FFFFFF"/>
          <w:lang w:eastAsia="ru-RU"/>
        </w:rPr>
        <w:t xml:space="preserve">3.7. Системный тест семьи </w:t>
      </w:r>
      <w:r w:rsidRPr="00115028">
        <w:rPr>
          <w:rFonts w:ascii="Times New Roman" w:eastAsia="Times New Roman" w:hAnsi="Times New Roman" w:cs="Times New Roman"/>
          <w:color w:val="000000"/>
          <w:sz w:val="27"/>
          <w:szCs w:val="27"/>
          <w:lang w:eastAsia="ru-RU"/>
        </w:rPr>
        <w:br/>
      </w:r>
      <w:r w:rsidRPr="00115028">
        <w:rPr>
          <w:rFonts w:ascii="Times New Roman" w:eastAsia="Times New Roman" w:hAnsi="Times New Roman" w:cs="Times New Roman"/>
          <w:color w:val="000000"/>
          <w:sz w:val="27"/>
          <w:szCs w:val="27"/>
          <w:shd w:val="clear" w:color="auto" w:fill="FFFFFF"/>
          <w:lang w:eastAsia="ru-RU"/>
        </w:rPr>
        <w:t xml:space="preserve">3.8. Методики “рисунка семьи” </w:t>
      </w:r>
      <w:r w:rsidRPr="00115028">
        <w:rPr>
          <w:rFonts w:ascii="Times New Roman" w:eastAsia="Times New Roman" w:hAnsi="Times New Roman" w:cs="Times New Roman"/>
          <w:color w:val="000000"/>
          <w:sz w:val="27"/>
          <w:szCs w:val="27"/>
          <w:lang w:eastAsia="ru-RU"/>
        </w:rPr>
        <w:br/>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1. Классификация психодиагностических методик и сущность психодиагностики семьи. Цели и задачи психодиагностики семейных проблем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настоящее время существует несколько достаточно обоснованных классификаций психодиагностических методик, из них наиболее полная классификация представлена В.Столиным.</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Во-первых, различают диагностические методы, основанные на заданиях, которые предполагают правильный ответ, либо на заданиях, относительно которых правильных ответов не существует. Диагностические методики второй группы состоят из заданий, которые характеризуются лишь частотой (направленностью) того или иного ответа, но не его правильностью.</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Во-вторых, различают вербальные и невербальные психодиагностические методики.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Первые так или иначе опосредованы речевой активностью обследуемых; составляющие эти методики задания апеллируют к памяти, воображению, системе убеждений в их опосредованной языком форме. Вторые включают речевую способность испытуемых только в плане понимания инструкций, само же выполнение задания опирается на невербальные способности – перцептивные, моторные.</w:t>
      </w:r>
    </w:p>
    <w:p w:rsidR="00115028" w:rsidRPr="00115028" w:rsidRDefault="00115028" w:rsidP="00115028">
      <w:pPr>
        <w:spacing w:after="0" w:line="240" w:lineRule="auto"/>
        <w:ind w:firstLine="708"/>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Третье основание, используемое для классификации психодиагностических инструментов, – это характеристика того основного методического принципа, который положен в основу данного приема. По этому основанию обычно выделяют:</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1) объективные тесты;</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2) стандартизированные самоотчеты:</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а) тесты-опросники;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б) открытые опросники, предполагающие контент-анализ;</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шкальные техники и методики классификации;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г) индивидуально ориентированные техники типа ролевых репертуарных решеток;</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3) проективные техники;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4) диалогические (интерактивные) техники (беседы, интервью);</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5) психофизиологические, аппаратурные методики, предполагающие психологическую интерпретацию поведенческих показателей.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Семейная психодиагностика</w:t>
      </w:r>
      <w:r w:rsidRPr="00115028">
        <w:rPr>
          <w:rFonts w:ascii="Times New Roman" w:eastAsia="Times New Roman" w:hAnsi="Times New Roman" w:cs="Times New Roman"/>
          <w:sz w:val="24"/>
          <w:szCs w:val="24"/>
          <w:shd w:val="clear" w:color="auto" w:fill="FFFFFF"/>
          <w:lang w:eastAsia="ru-RU"/>
        </w:rPr>
        <w:t> – вид психологической помощи, который направлен на распознание, измерение социально-психологических феноменов семьи, личностных особенностей ее членов и выявление различных типов семейных проблем.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lastRenderedPageBreak/>
        <w:t>Установление психологического диагноза семьи представляет собой восстановление истории ее развития таким образом, чтобы актуальные семейные проблемы находились в контексте всего развития.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Отсутствие в современной семейной психотерапии единой теоретической базы приводит к тому, что задачи и пути изучения семьи представителями различных школ понимаются весьма различно. Э.Г.Эйдемиллером и В.Юстицкисом сделан обзор и критический анализ различных подходов к изучению семейных проблем.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i/>
          <w:iCs/>
          <w:sz w:val="24"/>
          <w:szCs w:val="24"/>
          <w:shd w:val="clear" w:color="auto" w:fill="FFFFFF"/>
          <w:lang w:eastAsia="ru-RU"/>
        </w:rPr>
        <w:t>Эклектический подход.</w:t>
      </w:r>
      <w:r w:rsidRPr="00115028">
        <w:rPr>
          <w:rFonts w:ascii="Times New Roman" w:eastAsia="Times New Roman" w:hAnsi="Times New Roman" w:cs="Times New Roman"/>
          <w:i/>
          <w:iCs/>
          <w:sz w:val="24"/>
          <w:szCs w:val="24"/>
          <w:shd w:val="clear" w:color="auto" w:fill="FFFFFF"/>
          <w:lang w:eastAsia="ru-RU"/>
        </w:rPr>
        <w:t> </w:t>
      </w:r>
      <w:r w:rsidRPr="00115028">
        <w:rPr>
          <w:rFonts w:ascii="Times New Roman" w:eastAsia="Times New Roman" w:hAnsi="Times New Roman" w:cs="Times New Roman"/>
          <w:sz w:val="24"/>
          <w:szCs w:val="24"/>
          <w:shd w:val="clear" w:color="auto" w:fill="FFFFFF"/>
          <w:lang w:eastAsia="ru-RU"/>
        </w:rPr>
        <w:t>Его представители пытаются решить проблему изучения семьи путем объединения подходов разных школ в общую диагностическую схему.</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При разработке психодиагностических приемов внимание сосредоточивается на вопросе, какую именно информацию о семье и в какой последовательности должен получить психотерапевт в ходе ее изучения. Все схемы данного типа нацеливают на получение двух видов данных о семье. Во-первых, сведения о семье, которые нужны при работе с ней вне зависимости от того, какая семья и с какой целью обследуется. Так, при работе с любой семьей, конечно же, нужно знать ее состав, возраст ее членов, социальный слой, к которому относится семья, целый ряд других моментов. Во-вторых, это сведения об отдельных аспектах функционирования семьи, которые считаются наиболее важными в семейной психотерапии.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Рассмотрим известную “модель Мак-Мастерса”, разработанную тремя учеными – Н.Эпштейном, Д.Бишопом и С.Левиным. Модель ориентирует семейного психотерапевта на изучение шести аспектов функционирования семьи – это способность к решению проблем, коммуникация в семье, семейные роли, аффективная отзывчивость, аффективная вовлеченность, контроль над поведением.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w:t>
      </w:r>
      <w:r w:rsidRPr="00115028">
        <w:rPr>
          <w:rFonts w:ascii="Times New Roman" w:eastAsia="Times New Roman" w:hAnsi="Times New Roman" w:cs="Times New Roman"/>
          <w:i/>
          <w:iCs/>
          <w:sz w:val="24"/>
          <w:szCs w:val="24"/>
          <w:shd w:val="clear" w:color="auto" w:fill="FFFFFF"/>
          <w:lang w:eastAsia="ru-RU"/>
        </w:rPr>
        <w:t>Модель Мак-Мастерса</w:t>
      </w:r>
      <w:r w:rsidRPr="00115028">
        <w:rPr>
          <w:rFonts w:ascii="Times New Roman" w:eastAsia="Times New Roman" w:hAnsi="Times New Roman" w:cs="Times New Roman"/>
          <w:sz w:val="24"/>
          <w:szCs w:val="24"/>
          <w:shd w:val="clear" w:color="auto" w:fill="FFFFFF"/>
          <w:lang w:eastAsia="ru-RU"/>
        </w:rPr>
        <w:t>” ставит своей целью дать общее и всестороннее представление об изучаемой семье в данный момент. Охарактеризуем кратко каждый из аспектов этой модели.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1. Способность семьи к решению проблем</w:t>
      </w:r>
      <w:r w:rsidRPr="00115028">
        <w:rPr>
          <w:rFonts w:ascii="Times New Roman" w:eastAsia="Times New Roman" w:hAnsi="Times New Roman" w:cs="Times New Roman"/>
          <w:sz w:val="24"/>
          <w:szCs w:val="24"/>
          <w:shd w:val="clear" w:color="auto" w:fill="FFFFFF"/>
          <w:lang w:eastAsia="ru-RU"/>
        </w:rPr>
        <w:t>. Выясняется, насколько семья в состоянии решать проблемы, которые перед ней возникают. Авторы исходят из мысли, что какова бы ни была проблема (трудность, противоречие, сложность), с которой сталкивается в своей повседневной жизни семья, к ее членам предъявляются требования: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а) опознать проблему, т.е. понять, что перед ними именно проблема, требующая интеллектуальных и других усилий по ее разрешению. Без этого осознания семья может, например, ощущать неудовлетворенность жизнью, но, не видя проблемы, полагать, что так и должно быть, и не ставить вопрос, что должно и может быть иначе;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б) иметь информацию о проблеме, т.е. о ней должны узнать от того, кто первый ее обнаружил; все, кто должен принять участие в ее решении;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рассмотреть альтернативные пути решения (плохо, если принимается первое попавшееся решение);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г) принять только одно решение (обсуждения не могут продолжаться вечно);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д) решение осуществить;</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е) убедиться в успешности своих действий и оценить результат.</w:t>
      </w:r>
    </w:p>
    <w:p w:rsidR="00115028" w:rsidRPr="00115028" w:rsidRDefault="00115028" w:rsidP="00115028">
      <w:pPr>
        <w:spacing w:after="0" w:line="240" w:lineRule="auto"/>
        <w:ind w:firstLine="708"/>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Авторы справедливо указывают, что неспособность семьи к решению проблем вызывает цепную реакцию негативных последствий, общих в разных семьях и при разных проблемах. Причиной несостоятельности в решении проблем может быть нарушение любого из перечисленных этапов.</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2. Коммуникативные характеристики</w:t>
      </w:r>
      <w:r w:rsidRPr="00115028">
        <w:rPr>
          <w:rFonts w:ascii="Times New Roman" w:eastAsia="Times New Roman" w:hAnsi="Times New Roman" w:cs="Times New Roman"/>
          <w:sz w:val="24"/>
          <w:szCs w:val="24"/>
          <w:shd w:val="clear" w:color="auto" w:fill="FFFFFF"/>
          <w:lang w:eastAsia="ru-RU"/>
        </w:rPr>
        <w:t>. “Модель Мак-Мастерса” предписывает выяснить две важнейшие характеристики коммуникационных процессов в семье: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xml:space="preserve">а) открытость или, напротив, замаскированность информации, которой обмениваются члены семьи. Так, предложение одного из супругов: “Пойдем погуляем” – является открытым коммуникационно, в то время как выражение: “Как насчет подышать свежим воздухом?” – является более замаскированным вариантом и допускает многообразные </w:t>
      </w:r>
      <w:r w:rsidRPr="00115028">
        <w:rPr>
          <w:rFonts w:ascii="Times New Roman" w:eastAsia="Times New Roman" w:hAnsi="Times New Roman" w:cs="Times New Roman"/>
          <w:sz w:val="24"/>
          <w:szCs w:val="24"/>
          <w:shd w:val="clear" w:color="auto" w:fill="FFFFFF"/>
          <w:lang w:eastAsia="ru-RU"/>
        </w:rPr>
        <w:lastRenderedPageBreak/>
        <w:t>толкования (например, как просьба открыть форточку). Если в семье превалирует замаскированная информация, можно говорить о стиле замаскированной коммуникации;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б) прямая или косвенная коммуникация. Если “послание” высказывается именно лицу, к которому относится, а не передается ему косвенно, то мы имеем дело с прямой коммуникацией. Таким образом, в схему включены характеристики, от которых зависит успешность коммуникации.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3. Ролевые характеристики</w:t>
      </w:r>
      <w:r w:rsidRPr="00115028">
        <w:rPr>
          <w:rFonts w:ascii="Times New Roman" w:eastAsia="Times New Roman" w:hAnsi="Times New Roman" w:cs="Times New Roman"/>
          <w:sz w:val="24"/>
          <w:szCs w:val="24"/>
          <w:shd w:val="clear" w:color="auto" w:fill="FFFFFF"/>
          <w:lang w:eastAsia="ru-RU"/>
        </w:rPr>
        <w:t>. Анализ ролевой структуры семьи включает выявление функций, которые выполняет та или иная семья; привычные образцы поведения (роли), наличие навыков и умений, необходимых для выполнения роли, правила приписывания ролей другим членам семьи и, наконец, установление ответственности за различные внутрисемейные события.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4. Четвертый аспект – </w:t>
      </w:r>
      <w:r w:rsidRPr="00115028">
        <w:rPr>
          <w:rFonts w:ascii="Times New Roman" w:eastAsia="Times New Roman" w:hAnsi="Times New Roman" w:cs="Times New Roman"/>
          <w:i/>
          <w:iCs/>
          <w:sz w:val="24"/>
          <w:szCs w:val="24"/>
          <w:shd w:val="clear" w:color="auto" w:fill="FFFFFF"/>
          <w:lang w:eastAsia="ru-RU"/>
        </w:rPr>
        <w:t>аффективная отзывчивость </w:t>
      </w:r>
      <w:r w:rsidRPr="00115028">
        <w:rPr>
          <w:rFonts w:ascii="Times New Roman" w:eastAsia="Times New Roman" w:hAnsi="Times New Roman" w:cs="Times New Roman"/>
          <w:sz w:val="24"/>
          <w:szCs w:val="24"/>
          <w:shd w:val="clear" w:color="auto" w:fill="FFFFFF"/>
          <w:lang w:eastAsia="ru-RU"/>
        </w:rPr>
        <w:t>– объединяет группу эмоциональных отношений, явно связанных с исследованиями школы В.Сатир.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5. Характер мотиваций</w:t>
      </w:r>
      <w:r w:rsidRPr="00115028">
        <w:rPr>
          <w:rFonts w:ascii="Times New Roman" w:eastAsia="Times New Roman" w:hAnsi="Times New Roman" w:cs="Times New Roman"/>
          <w:sz w:val="24"/>
          <w:szCs w:val="24"/>
          <w:shd w:val="clear" w:color="auto" w:fill="FFFFFF"/>
          <w:lang w:eastAsia="ru-RU"/>
        </w:rPr>
        <w:t>, определяющих отношение индивида к семье, его привязанность к ней – </w:t>
      </w:r>
      <w:r w:rsidRPr="00115028">
        <w:rPr>
          <w:rFonts w:ascii="Times New Roman" w:eastAsia="Times New Roman" w:hAnsi="Times New Roman" w:cs="Times New Roman"/>
          <w:i/>
          <w:iCs/>
          <w:sz w:val="24"/>
          <w:szCs w:val="24"/>
          <w:shd w:val="clear" w:color="auto" w:fill="FFFFFF"/>
          <w:lang w:eastAsia="ru-RU"/>
        </w:rPr>
        <w:t>аффективная вовлеченность</w:t>
      </w:r>
      <w:r w:rsidRPr="00115028">
        <w:rPr>
          <w:rFonts w:ascii="Times New Roman" w:eastAsia="Times New Roman" w:hAnsi="Times New Roman" w:cs="Times New Roman"/>
          <w:sz w:val="24"/>
          <w:szCs w:val="24"/>
          <w:shd w:val="clear" w:color="auto" w:fill="FFFFFF"/>
          <w:lang w:eastAsia="ru-RU"/>
        </w:rPr>
        <w:t>. Авторы модели диагностического анализа выделяют типы вовлеченности, которые наиболее важно учитывать в клинической практике, в том числе: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а) недостаточный уровень эмоциональной вовлеченности в семью;</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б) “нарциссическая” вовлеченность, в основе которой лежит эгоцентризм, а интерес к семье существует лишь постольку, поскольку она обеспечивает удовлетворение чувства тщеславия и укрепление самооценки;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сверхвовлеченность: индивид эмоционально полностью слит с семьей, неудача или разрушение семьи равносильны для него гибели;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г) симбиотическая связь: утрата индивидом способности действовать и жить самостоятельно, полная зависимость от других членов семьи.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6. Контроль поведения</w:t>
      </w:r>
      <w:r w:rsidRPr="00115028">
        <w:rPr>
          <w:rFonts w:ascii="Times New Roman" w:eastAsia="Times New Roman" w:hAnsi="Times New Roman" w:cs="Times New Roman"/>
          <w:sz w:val="24"/>
          <w:szCs w:val="24"/>
          <w:shd w:val="clear" w:color="auto" w:fill="FFFFFF"/>
          <w:lang w:eastAsia="ru-RU"/>
        </w:rPr>
        <w:t>– способ, каким семья оказывает влияние на поведение своих членов, регулирует его.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“Модель Мак-Мастерса” весьма популярна, она получила поддержку многих практиков. Знакомство с ней показывает, что она способна удовлетворить ряд практических потребностей, возникающих при исследовании семьи. Однако ряд проблем семьи остается в данной схеме нерешенным. Например, как соотносятся между собой рассмотренные группы характеристик семьи, какой взаимосвязи между их нарушениями можно ожидать и др.</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i/>
          <w:iCs/>
          <w:sz w:val="24"/>
          <w:szCs w:val="24"/>
          <w:shd w:val="clear" w:color="auto" w:fill="FFFFFF"/>
          <w:lang w:eastAsia="ru-RU"/>
        </w:rPr>
        <w:t>Проблемный подход.</w:t>
      </w:r>
      <w:r w:rsidRPr="00115028">
        <w:rPr>
          <w:rFonts w:ascii="Times New Roman" w:eastAsia="Times New Roman" w:hAnsi="Times New Roman" w:cs="Times New Roman"/>
          <w:sz w:val="24"/>
          <w:szCs w:val="24"/>
          <w:shd w:val="clear" w:color="auto" w:fill="FFFFFF"/>
          <w:lang w:eastAsia="ru-RU"/>
        </w:rPr>
        <w:t> В этом случае отбор параметров, которые должны быть в центре внимания, совершается иным способом. Семейный психотерапевт, изучая неблагополучную в каком-либо отношении семью, прежде всего, выявляет особенности, определяющие ее неспособность справиться с психической нагрузкой. В схему диагностического анализа при этом включается метод выявления и изучения типовых “слабых мест” семьи. Проблемный подход к изучению семьи характеризует “трехосевая классификация проблемных семей” – диагностическая схема, разработанная американскими психотерапевтами В. Тсенгом, Дж. Макдермоттом.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Первая ось – </w:t>
      </w:r>
      <w:r w:rsidRPr="00115028">
        <w:rPr>
          <w:rFonts w:ascii="Times New Roman" w:eastAsia="Times New Roman" w:hAnsi="Times New Roman" w:cs="Times New Roman"/>
          <w:i/>
          <w:iCs/>
          <w:sz w:val="24"/>
          <w:szCs w:val="24"/>
          <w:shd w:val="clear" w:color="auto" w:fill="FFFFFF"/>
          <w:lang w:eastAsia="ru-RU"/>
        </w:rPr>
        <w:t>нарушение развития семьи</w:t>
      </w:r>
      <w:r w:rsidRPr="00115028">
        <w:rPr>
          <w:rFonts w:ascii="Times New Roman" w:eastAsia="Times New Roman" w:hAnsi="Times New Roman" w:cs="Times New Roman"/>
          <w:sz w:val="24"/>
          <w:szCs w:val="24"/>
          <w:shd w:val="clear" w:color="auto" w:fill="FFFFFF"/>
          <w:lang w:eastAsia="ru-RU"/>
        </w:rPr>
        <w:t> – это совокупность трудностей, отражающих этапы развития любой семьи, связанная с трудностью установления удовлетворяющих отношений между супругами; проблемы, возникающие с рождением ребенка, с трудными этапами в его развитии, при уходе из семьи выросших детей и смерти близких. Это также осложнения и вариации развития семьи по этапам, семейные кризисы, связанные с оставлением семьи одним из супругов, с повторным браком; хроническая неустойчивость семьи в связи с частыми отъездами одного из ее членов.</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Вторая ось – </w:t>
      </w:r>
      <w:r w:rsidRPr="00115028">
        <w:rPr>
          <w:rFonts w:ascii="Times New Roman" w:eastAsia="Times New Roman" w:hAnsi="Times New Roman" w:cs="Times New Roman"/>
          <w:i/>
          <w:iCs/>
          <w:sz w:val="24"/>
          <w:szCs w:val="24"/>
          <w:shd w:val="clear" w:color="auto" w:fill="FFFFFF"/>
          <w:lang w:eastAsia="ru-RU"/>
        </w:rPr>
        <w:t>нарушение семейных подсистем</w:t>
      </w:r>
      <w:r w:rsidRPr="00115028">
        <w:rPr>
          <w:rFonts w:ascii="Times New Roman" w:eastAsia="Times New Roman" w:hAnsi="Times New Roman" w:cs="Times New Roman"/>
          <w:sz w:val="24"/>
          <w:szCs w:val="24"/>
          <w:shd w:val="clear" w:color="auto" w:fill="FFFFFF"/>
          <w:lang w:eastAsia="ru-RU"/>
        </w:rPr>
        <w:t xml:space="preserve"> – дисфункция в супружеских отношениях (нарушение взаимодополняемости, конфликт интересов супругов, патологическая зависимость одного из них); нарушения в подсистеме “родители-дети”; нарушения в </w:t>
      </w:r>
      <w:r w:rsidRPr="00115028">
        <w:rPr>
          <w:rFonts w:ascii="Times New Roman" w:eastAsia="Times New Roman" w:hAnsi="Times New Roman" w:cs="Times New Roman"/>
          <w:sz w:val="24"/>
          <w:szCs w:val="24"/>
          <w:shd w:val="clear" w:color="auto" w:fill="FFFFFF"/>
          <w:lang w:eastAsia="ru-RU"/>
        </w:rPr>
        <w:lastRenderedPageBreak/>
        <w:t>подсистеме “братья-сестры”.</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Третья ось схемы – </w:t>
      </w:r>
      <w:r w:rsidRPr="00115028">
        <w:rPr>
          <w:rFonts w:ascii="Times New Roman" w:eastAsia="Times New Roman" w:hAnsi="Times New Roman" w:cs="Times New Roman"/>
          <w:i/>
          <w:iCs/>
          <w:sz w:val="24"/>
          <w:szCs w:val="24"/>
          <w:shd w:val="clear" w:color="auto" w:fill="FFFFFF"/>
          <w:lang w:eastAsia="ru-RU"/>
        </w:rPr>
        <w:t>нарушение функционирования семейной группы</w:t>
      </w:r>
      <w:r w:rsidRPr="00115028">
        <w:rPr>
          <w:rFonts w:ascii="Times New Roman" w:eastAsia="Times New Roman" w:hAnsi="Times New Roman" w:cs="Times New Roman"/>
          <w:sz w:val="24"/>
          <w:szCs w:val="24"/>
          <w:shd w:val="clear" w:color="auto" w:fill="FFFFFF"/>
          <w:lang w:eastAsia="ru-RU"/>
        </w:rPr>
        <w:t>. Она включает:</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нарушения интеграции отдельных членов семьи (дезинтеграция семьи; патологически интегрированная семья – случай, когда члены семьи вовлечены в несоответствующие им социальные роли; сверх-структурированная семья – при наличии жесткой системы ролей, ограничивающих инициативу отдельного ее члена, и др.);</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ряд нарушений во взаимоотношении семьи с окружающим миром (социально изолированные семьи; семьи людей с отклоненным поведением).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“Трехосевая классификация” – самая интересная и наиболее последовательная попытка применить проблемный подход при диагностике семьи. Она вооружает исследователя четкой методикой выявления семейных проблем, а также методикой анализа их соотношений.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i/>
          <w:iCs/>
          <w:sz w:val="24"/>
          <w:szCs w:val="24"/>
          <w:shd w:val="clear" w:color="auto" w:fill="FFFFFF"/>
          <w:lang w:eastAsia="ru-RU"/>
        </w:rPr>
        <w:t>Факторные модели семьи.</w:t>
      </w:r>
      <w:r w:rsidRPr="00115028">
        <w:rPr>
          <w:rFonts w:ascii="Times New Roman" w:eastAsia="Times New Roman" w:hAnsi="Times New Roman" w:cs="Times New Roman"/>
          <w:b/>
          <w:bCs/>
          <w:sz w:val="24"/>
          <w:szCs w:val="24"/>
          <w:shd w:val="clear" w:color="auto" w:fill="FFFFFF"/>
          <w:lang w:eastAsia="ru-RU"/>
        </w:rPr>
        <w:t> </w:t>
      </w:r>
      <w:r w:rsidRPr="00115028">
        <w:rPr>
          <w:rFonts w:ascii="Times New Roman" w:eastAsia="Times New Roman" w:hAnsi="Times New Roman" w:cs="Times New Roman"/>
          <w:sz w:val="24"/>
          <w:szCs w:val="24"/>
          <w:shd w:val="clear" w:color="auto" w:fill="FFFFFF"/>
          <w:lang w:eastAsia="ru-RU"/>
        </w:rPr>
        <w:t>К</w:t>
      </w:r>
      <w:r w:rsidRPr="00115028">
        <w:rPr>
          <w:rFonts w:ascii="Times New Roman" w:eastAsia="Times New Roman" w:hAnsi="Times New Roman" w:cs="Times New Roman"/>
          <w:b/>
          <w:bCs/>
          <w:sz w:val="24"/>
          <w:szCs w:val="24"/>
          <w:shd w:val="clear" w:color="auto" w:fill="FFFFFF"/>
          <w:lang w:eastAsia="ru-RU"/>
        </w:rPr>
        <w:t> </w:t>
      </w:r>
      <w:r w:rsidRPr="00115028">
        <w:rPr>
          <w:rFonts w:ascii="Times New Roman" w:eastAsia="Times New Roman" w:hAnsi="Times New Roman" w:cs="Times New Roman"/>
          <w:sz w:val="24"/>
          <w:szCs w:val="24"/>
          <w:shd w:val="clear" w:color="auto" w:fill="FFFFFF"/>
          <w:lang w:eastAsia="ru-RU"/>
        </w:rPr>
        <w:t>ним относятся диагностические схемы, основные параметры которых выявляются путем факторного анализа, т.е. метода математической статистики, который дает возможность экономного описания объекта – выявления таких его характеристик, которые позволяют получить максимально полную информацию о нем. Для этого представляется вначале максимально полный перечень характеристик определенной группы объектов (например, семей), а затем с применением математических процедур выявляется наименьшее число характеристик, с помощью которых объекты описываются также полно.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качестве наиболее известного примера использования факторного анализа Э.Г.Эйдемиллером и В.Юстицкисом описана “круговая модель”, разработанная Д.Ольсоном с соавторами. Они выделили два семейных фактора, которые наиболее полно характеризуют любую семью: семейное согласие и адаптируемость.</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Семейное согласие</w:t>
      </w:r>
      <w:r w:rsidRPr="00115028">
        <w:rPr>
          <w:rFonts w:ascii="Times New Roman" w:eastAsia="Times New Roman" w:hAnsi="Times New Roman" w:cs="Times New Roman"/>
          <w:sz w:val="24"/>
          <w:szCs w:val="24"/>
          <w:shd w:val="clear" w:color="auto" w:fill="FFFFFF"/>
          <w:lang w:eastAsia="ru-RU"/>
        </w:rPr>
        <w:t> – степень эмоциональной связи между членами семьи: при максимальной выраженности этой связи они эмоционально взаимозависимы; при минимальной – имеет место далеко идущая эмоциональная автономия каждого члена семьи.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Семейная адаптируемость</w:t>
      </w:r>
      <w:r w:rsidRPr="00115028">
        <w:rPr>
          <w:rFonts w:ascii="Times New Roman" w:eastAsia="Times New Roman" w:hAnsi="Times New Roman" w:cs="Times New Roman"/>
          <w:sz w:val="24"/>
          <w:szCs w:val="24"/>
          <w:shd w:val="clear" w:color="auto" w:fill="FFFFFF"/>
          <w:lang w:eastAsia="ru-RU"/>
        </w:rPr>
        <w:t> – характеристика того, насколько гибки или, наоборот, стабильны отношения в семье.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Авторы “круговой модели” полагают, что оптимальным является некоторый промежуточный (средний) уровень стабильности. Каждая из двух основных характеристик семьи может иметь четыре степени выраженности: две умеренные и две крайние.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Характеризуя адаптируемость семьи, авторы выделяют следующие степени: ригидная – крайне устойчивая; стандартная – умеренно устойчивая; гибкая – умеренно устойчивая; хаотичная – крайне неустойчивая. Точно так же четыре степени выделяются и при характеристике эмоциональной вовлеченности. Пересечение этих переменных дает 16 типов семей. Сочетание умеренных степеней выраженности дает 4 типа нормальных семей. Например, гибкая и эмоционально вовлеченная семья будет заметно отличаться от семьи стандартной и слабо эмоционально вовлеченной. Для первой более характерны спонтанные проявления чувств, меньшая взаимная предсказуемость действий, резкие изменения эмоционального климата семьи, значительно большее разнообразие форм общения, в том числе взаимного проявления чувств; члены такой семьи легче находят контакт с детьми, лучше понимают их, им в большей степени присуще стремление к игровому, разнообразному проявлению досуга. Остальные 12 типов семей, представляющих собой сочетания крайних степеней выраженности основных характеристик или умеренной степени одной с крайней степенью выраженности другой, имеют тенденцию к нарушениям.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xml:space="preserve">Первоисточником нарушений в семье может оказаться любая из весьма многочисленных сторон ее жизни. Выход вышеуказанных переменных за определенные рамки (повышенная ригидность отношений в семье, чрезмерная или недостаточная </w:t>
      </w:r>
      <w:r w:rsidRPr="00115028">
        <w:rPr>
          <w:rFonts w:ascii="Times New Roman" w:eastAsia="Times New Roman" w:hAnsi="Times New Roman" w:cs="Times New Roman"/>
          <w:sz w:val="24"/>
          <w:szCs w:val="24"/>
          <w:shd w:val="clear" w:color="auto" w:fill="FFFFFF"/>
          <w:lang w:eastAsia="ru-RU"/>
        </w:rPr>
        <w:lastRenderedPageBreak/>
        <w:t>эмоциональная связь) может или вообще не иметь отношения к истинному источнику нарушений в семье, или просто указывать на то, что в данной семье “не все в порядке”.</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i/>
          <w:iCs/>
          <w:sz w:val="24"/>
          <w:szCs w:val="24"/>
          <w:shd w:val="clear" w:color="auto" w:fill="FFFFFF"/>
          <w:lang w:eastAsia="ru-RU"/>
        </w:rPr>
        <w:t>Интуитивная таксономия.</w:t>
      </w:r>
      <w:r w:rsidRPr="00115028">
        <w:rPr>
          <w:rFonts w:ascii="Times New Roman" w:eastAsia="Times New Roman" w:hAnsi="Times New Roman" w:cs="Times New Roman"/>
          <w:sz w:val="24"/>
          <w:szCs w:val="24"/>
          <w:shd w:val="clear" w:color="auto" w:fill="FFFFFF"/>
          <w:lang w:eastAsia="ru-RU"/>
        </w:rPr>
        <w:t> При этом подходе выделяют определенные типы семей, которые содействуют возникновению и развитию нервно-психических расстройств. В семейной психотерапии опыт психотерапевта имеет огромное значение: результаты исследований эффективности семейной психотерапии дают материал для подтверждения той очевидной истины, что в семейной психотерапии, как и в любой другой сфере человеческой деятельности, опытный человек добивается лучших результатов, чем малоопытный; они подтверждают, что независимо от принадлежности психотерапевта к той или иной школе возрастание его опыта ведет к повышению эффективности психотерапии. Эта типология содержит, как правило, не более 7 типов семей, каждый из которых сопровождается емким, ярким и хорошо опознаваемым описанием. Известные явления семейной патологии рассматриваются как результат принадлежности к тому или иному типу. Диагностика семьи в значительной мере сводится к установлению того, к какому же типу данная семья относится.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Обосновывая свою типологию, авторы обычно ссылаются на значительный опыт работы и большое число обследованных семей. Примером такого подхода может быть типология, разработанная исследователями в Институте им В.М.Бехтерева. Вот что пишет Т.М.Мишина: “В основу исследования положены наблюдения в процессе семейной психотерапии над 60 супружескими парами, в которых как минимум один из супругов болен неврозом… В процессе исследования мы пришли к выводу, что наиболее существенной и содержательной характеристикой совместной деятельности супругов является </w:t>
      </w:r>
      <w:r w:rsidRPr="00115028">
        <w:rPr>
          <w:rFonts w:ascii="Times New Roman" w:eastAsia="Times New Roman" w:hAnsi="Times New Roman" w:cs="Times New Roman"/>
          <w:i/>
          <w:iCs/>
          <w:sz w:val="24"/>
          <w:szCs w:val="24"/>
          <w:shd w:val="clear" w:color="auto" w:fill="FFFFFF"/>
          <w:lang w:eastAsia="ru-RU"/>
        </w:rPr>
        <w:t>стиль супружеских взаимоотношений</w:t>
      </w:r>
      <w:r w:rsidRPr="00115028">
        <w:rPr>
          <w:rFonts w:ascii="Times New Roman" w:eastAsia="Times New Roman" w:hAnsi="Times New Roman" w:cs="Times New Roman"/>
          <w:sz w:val="24"/>
          <w:szCs w:val="24"/>
          <w:shd w:val="clear" w:color="auto" w:fill="FFFFFF"/>
          <w:lang w:eastAsia="ru-RU"/>
        </w:rPr>
        <w:t>. Под стилем здесь понимается устойчивая совокупность свойств, присущих данному взаимодействию на протяжении длительного времени… При всем разнообразии индивидуальных стилей они, по нашим наблюдениям, могут быть условно сгруппированы в три основных типа, которые мы обозначаем как </w:t>
      </w:r>
      <w:r w:rsidRPr="00115028">
        <w:rPr>
          <w:rFonts w:ascii="Times New Roman" w:eastAsia="Times New Roman" w:hAnsi="Times New Roman" w:cs="Times New Roman"/>
          <w:i/>
          <w:iCs/>
          <w:sz w:val="24"/>
          <w:szCs w:val="24"/>
          <w:shd w:val="clear" w:color="auto" w:fill="FFFFFF"/>
          <w:lang w:eastAsia="ru-RU"/>
        </w:rPr>
        <w:t>соперничество, псевдосотрудничество и изоляцию</w:t>
      </w:r>
      <w:r w:rsidRPr="00115028">
        <w:rPr>
          <w:rFonts w:ascii="Times New Roman" w:eastAsia="Times New Roman" w:hAnsi="Times New Roman" w:cs="Times New Roman"/>
          <w:sz w:val="24"/>
          <w:szCs w:val="24"/>
          <w:shd w:val="clear" w:color="auto" w:fill="FFFFFF"/>
          <w:lang w:eastAsia="ru-RU"/>
        </w:rPr>
        <w:t>”.</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Отнесение семьи к тому или иному типу осуществляется неформализованно, на основе учета соотношения значительного числа характеристик: мотивационных структур, составляющих содержательную сторону противоречий в процессе совместной деятельности; способов компенсации, позволяющих семье устойчиво существовать, несмотря на наличие противоречий; обстоятельств, вызывающих декомпенсацию.</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Еще одним примером интуитивной таксономии является типология семей, имеющих нарушения, разработанная ученым из Германии Р.Вернером. Им выделены, в частности, следующие типы семей: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динамическая – сверхподвижная, характеризующаяся полным отсутствием устойчивости, определенности ритма жизни и взаимоотношений;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неуверенная – с многочисленными реакциями страха по отношению к окружающему миру, склонная к боязливому подавлению внутренних конфликтов, с ярко выраженной ипохондричностью;</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сверхустойчивая – с доминирующим значением в жизни семьи устоявшихся привычек, семейной рутины, устойчивых и неизменяемых даже в случае крайней необходимости способов поведения и общения;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летаргическая – с ослабленностью мотивационных сфер, с полным отсутствием инициативы, с нежеланием применять силы и способности в какой-либо сфере жизни и склонностью при решении всех проблем идти по линии наименьшего сопротивления;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демонстративная – полностью ориентирующая свою жизнь на создание определенного впечатления у социального окружения.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Интуитивная таксономия как подход к диагностике семьи имеет ряд важных преимуществ. Такой подход вообще характерен для начальных стадий изучения какой-либо сферы социальной деятельности.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lastRenderedPageBreak/>
        <w:t>Созданные таким образом типологии помогают психологу. В ходе семейного просвещения и рациональной психотерапии они играют весьма положительную роль; знакомство с семейными типологиями для большинства людей является важным шагом в разрушении обыденного представления, что все семьи психологически одинаковы: хотят одного и того же, зависят от одних и тех же обстоятельств.</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 то же время данный подход имеет свои недостатки. Интуитивно выделенные типы, как правило, не соответствуют ряду требований научной типологии. Чаще всего не соблюдается требование единства критерия: один тип обычно выделяется по одним признакам, другой – по другим. Следствием этого является взаимное наложение типов, наличие многочисленных смешанных вариантов. Правильное определение семьи к тому или иному типу в значительной мере определяется искусством психотерапевта.</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Таким образом, в настоящее время существуют различные подходы к выбору направления семейного диагноза, к отбору круга характеристик, на которые должно быть обращено основное внимание при поиске причин нарушений в семье. Каждый из этих подходов имеет свои положительные стороны и свои недостатки. Именно в установлении соотношений достоинств и недостатков различных подходов нужно искать пути их рационального использования.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Подход в духе “модели Мак-Мастерса” наиболее уместен в тех случаях, когда необходимо глубокое изучение семьи и есть основания считать, что нарушены различные стороны ее жизнедеятельности, и, наконец, если есть необходимые условия для исследования. Методы, основанные на изучении главных характеристик, более приемлемы для оперативного изучения семьи. Проблемный подход применим в случаях, когда есть основания полагать, что нарушения в жизнедеятельности семьи связаны с ее неспособностью решить какую-то проблему, причем эти нарушения достаточно локализованы и не охватывают семью в целом.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2. Диагностические проблемы получения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информации о семье</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По мнению Э.Г.Эйдемиллера и В.Юстицкиса, исследователь должен не только понять, какая именно информация ему нужна для определения направления диагностического исследования – он должен еще ее получить. Например, если при изучении источников определенного нервно-психического расстройства необходимы сведения об уровне удовлетворенности члена семьи, перед исследователем возникает следующий вопрос: каким образом можно выявить этот уровень удовлетворенности? Решение этого вопроса связано как минимум с тремя проблемами: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1) </w:t>
      </w:r>
      <w:r w:rsidRPr="00115028">
        <w:rPr>
          <w:rFonts w:ascii="Times New Roman" w:eastAsia="Times New Roman" w:hAnsi="Times New Roman" w:cs="Times New Roman"/>
          <w:i/>
          <w:iCs/>
          <w:sz w:val="24"/>
          <w:szCs w:val="24"/>
          <w:shd w:val="clear" w:color="auto" w:fill="FFFFFF"/>
          <w:lang w:eastAsia="ru-RU"/>
        </w:rPr>
        <w:t>проблема интимности</w:t>
      </w:r>
      <w:r w:rsidRPr="00115028">
        <w:rPr>
          <w:rFonts w:ascii="Times New Roman" w:eastAsia="Times New Roman" w:hAnsi="Times New Roman" w:cs="Times New Roman"/>
          <w:sz w:val="24"/>
          <w:szCs w:val="24"/>
          <w:shd w:val="clear" w:color="auto" w:fill="FFFFFF"/>
          <w:lang w:eastAsia="ru-RU"/>
        </w:rPr>
        <w:t>: в соответствии с моральными и эстетическими нормами, с обычаями и традициями нашего общества некоторые области жизни семьи скрыты пеленой интимности и поэтому труднодоступны для посторонних людей;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2) </w:t>
      </w:r>
      <w:r w:rsidRPr="00115028">
        <w:rPr>
          <w:rFonts w:ascii="Times New Roman" w:eastAsia="Times New Roman" w:hAnsi="Times New Roman" w:cs="Times New Roman"/>
          <w:i/>
          <w:iCs/>
          <w:sz w:val="24"/>
          <w:szCs w:val="24"/>
          <w:shd w:val="clear" w:color="auto" w:fill="FFFFFF"/>
          <w:lang w:eastAsia="ru-RU"/>
        </w:rPr>
        <w:t>проблема изменчивости</w:t>
      </w:r>
      <w:r w:rsidRPr="00115028">
        <w:rPr>
          <w:rFonts w:ascii="Times New Roman" w:eastAsia="Times New Roman" w:hAnsi="Times New Roman" w:cs="Times New Roman"/>
          <w:sz w:val="24"/>
          <w:szCs w:val="24"/>
          <w:shd w:val="clear" w:color="auto" w:fill="FFFFFF"/>
          <w:lang w:eastAsia="ru-RU"/>
        </w:rPr>
        <w:t>: многие события семейной жизни протекают быстро, не задерживая на себе внимания, легко ускользают даже от опытного и тренированного наблюдателя;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3) </w:t>
      </w:r>
      <w:r w:rsidRPr="00115028">
        <w:rPr>
          <w:rFonts w:ascii="Times New Roman" w:eastAsia="Times New Roman" w:hAnsi="Times New Roman" w:cs="Times New Roman"/>
          <w:i/>
          <w:iCs/>
          <w:sz w:val="24"/>
          <w:szCs w:val="24"/>
          <w:shd w:val="clear" w:color="auto" w:fill="FFFFFF"/>
          <w:lang w:eastAsia="ru-RU"/>
        </w:rPr>
        <w:t>проблема разбросанности данных</w:t>
      </w:r>
      <w:r w:rsidRPr="00115028">
        <w:rPr>
          <w:rFonts w:ascii="Times New Roman" w:eastAsia="Times New Roman" w:hAnsi="Times New Roman" w:cs="Times New Roman"/>
          <w:sz w:val="24"/>
          <w:szCs w:val="24"/>
          <w:shd w:val="clear" w:color="auto" w:fill="FFFFFF"/>
          <w:lang w:eastAsia="ru-RU"/>
        </w:rPr>
        <w:t>: многие явления, представляющие интерес для семейного психотерапевта, существуют в разных сферах деятельности и проявляются только в отдельные моменты ее жизни. Например, такой феномен, как подчинение одного члена семьи другому, проявляется не непрерывно, а лишь в определенных ситуациях (когда у подчиненного члена семьи возникает желание поступить по-своему и это не соответствует планам доминирующего).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Семейные психотерапевты упорно ищут пути решения этих проблем.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Проблема полноты информации и преодоления барьера интимности. </w:t>
      </w:r>
      <w:r w:rsidRPr="00115028">
        <w:rPr>
          <w:rFonts w:ascii="Times New Roman" w:eastAsia="Times New Roman" w:hAnsi="Times New Roman" w:cs="Times New Roman"/>
          <w:sz w:val="24"/>
          <w:szCs w:val="24"/>
          <w:shd w:val="clear" w:color="auto" w:fill="FFFFFF"/>
          <w:lang w:eastAsia="ru-RU"/>
        </w:rPr>
        <w:t>Беседуя с членами семьи</w:t>
      </w:r>
      <w:r w:rsidRPr="00115028">
        <w:rPr>
          <w:rFonts w:ascii="Times New Roman" w:eastAsia="Times New Roman" w:hAnsi="Times New Roman" w:cs="Times New Roman"/>
          <w:i/>
          <w:iCs/>
          <w:sz w:val="24"/>
          <w:szCs w:val="24"/>
          <w:shd w:val="clear" w:color="auto" w:fill="FFFFFF"/>
          <w:lang w:eastAsia="ru-RU"/>
        </w:rPr>
        <w:t>, </w:t>
      </w:r>
      <w:r w:rsidRPr="00115028">
        <w:rPr>
          <w:rFonts w:ascii="Times New Roman" w:eastAsia="Times New Roman" w:hAnsi="Times New Roman" w:cs="Times New Roman"/>
          <w:sz w:val="24"/>
          <w:szCs w:val="24"/>
          <w:shd w:val="clear" w:color="auto" w:fill="FFFFFF"/>
          <w:lang w:eastAsia="ru-RU"/>
        </w:rPr>
        <w:t xml:space="preserve">наблюдая за их жизнью, психотерапевт стремится создать все условия для того, чтобы дать им возможность без стеснения и полно раскрыть жизнь своей семьи. Это достигается соответствующим отношением психотерапевта, его благожелательностью, </w:t>
      </w:r>
      <w:r w:rsidRPr="00115028">
        <w:rPr>
          <w:rFonts w:ascii="Times New Roman" w:eastAsia="Times New Roman" w:hAnsi="Times New Roman" w:cs="Times New Roman"/>
          <w:sz w:val="24"/>
          <w:szCs w:val="24"/>
          <w:shd w:val="clear" w:color="auto" w:fill="FFFFFF"/>
          <w:lang w:eastAsia="ru-RU"/>
        </w:rPr>
        <w:lastRenderedPageBreak/>
        <w:t>готовностью без стеснения и ограничений обсуждать даже самые щекотливые вопросы, а также тем, в какой мере он сумеет создать у члена семьи уверенность в том, что правильно понимает его, что не имеет другого, затаенного мнения об услышанном от пациента и, наконец, что все услышанное останется полной тайной.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Психологические барьеры к установлению контакта с психотерапевтом настолько глубоки и разнообразны, что нередко, для того, чтобы их обнаружить и обойти, требуется большое искусство. На первом этапе установление глубокого контакта напоминает движение вслепую. Неудивительно, что семейные психотерапевты стремятся найти альтернативные пути обеспечения полноты информации.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Один из них – техника “присоединения к семье”, разработанная американским психотерапевтом С.Минухиным. Техника эта предполагает более или менее длительное присоединение психотерапевта к семье. Такое присоединение дает психотерапевту уникальную возможность наблюдения семьи в ее повседневных условиях и привычных взаимоотношениях.</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Методика “присоединения” произвела большое впечатление на психотерапевтов различных школ как наиболее смелая и последовательная. Все чаще в печати появляются сообщения о различных формах участия психотерапевтов в жизни семьи. Одной из таких форм участия являются, например, совместные семейные психотерапевтические лагеря.</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i/>
          <w:iCs/>
          <w:sz w:val="24"/>
          <w:szCs w:val="24"/>
          <w:shd w:val="clear" w:color="auto" w:fill="FFFFFF"/>
          <w:lang w:eastAsia="ru-RU"/>
        </w:rPr>
        <w:t>Проблема изменчивости психологической информации о семье.</w:t>
      </w:r>
      <w:r w:rsidRPr="00115028">
        <w:rPr>
          <w:rFonts w:ascii="Times New Roman" w:eastAsia="Times New Roman" w:hAnsi="Times New Roman" w:cs="Times New Roman"/>
          <w:sz w:val="24"/>
          <w:szCs w:val="24"/>
          <w:shd w:val="clear" w:color="auto" w:fill="FFFFFF"/>
          <w:lang w:eastAsia="ru-RU"/>
        </w:rPr>
        <w:t> Многие аспекты взаимоотношений в семье трудноуловимы в силу своей привычности и мимолетности. Это в особенности касается взаимной коммуникации, выражения эмоций, привычных реакций членов семьи на различные события внутрисемейной жизни. Выявление этих особенностей тем более необходимо, что именно неосознаваемая и мало осознаваемая часть семейных отношений оказывает наименьшее управляемое воздействие на членов семьи, на их представления друг о друге, на интерпретацию получаемых ими сообщений, просьб, замечаний.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С самого начала развития психотерапии возникла необходимость в технике, позволяющей увидеть происходящее в “замедленном темпе”. Этой цели служат главным образом магнитофонная запись и видеозапись. Видеозапись обычно осуществляется в ходе выполнения членами семьи какого-либо совместного задания, которое им дал психотерапевт. В этих условиях во взаимодействии членов семьи друг с другом активно проявляются привычные для них образцы поведения, коммуникации, сотрудничества. Уже непосредственный просмотр полученного материала с членами семьи позволяет обнаружить источники нарушений коммуникации и взаимодействия.</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Для анализа видеоматериалов существуют специальные оценочные шкалы. Они содержат перечень того, что нужно учитывать, наблюдая на видеозаписи семью, выполняющую то или иное задание.</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val="en-US" w:eastAsia="ru-RU"/>
        </w:rPr>
      </w:pPr>
      <w:r w:rsidRPr="00115028">
        <w:rPr>
          <w:rFonts w:ascii="Times New Roman" w:eastAsia="Times New Roman" w:hAnsi="Times New Roman" w:cs="Times New Roman"/>
          <w:i/>
          <w:iCs/>
          <w:sz w:val="24"/>
          <w:szCs w:val="24"/>
          <w:shd w:val="clear" w:color="auto" w:fill="FFFFFF"/>
          <w:lang w:eastAsia="ru-RU"/>
        </w:rPr>
        <w:t>Проблема разбросанности данных.</w:t>
      </w:r>
      <w:r w:rsidRPr="00115028">
        <w:rPr>
          <w:rFonts w:ascii="Times New Roman" w:eastAsia="Times New Roman" w:hAnsi="Times New Roman" w:cs="Times New Roman"/>
          <w:sz w:val="24"/>
          <w:szCs w:val="24"/>
          <w:shd w:val="clear" w:color="auto" w:fill="FFFFFF"/>
          <w:lang w:eastAsia="ru-RU"/>
        </w:rPr>
        <w:t> Многие явления, интересующие психотерапевта, проявляются не концентрированно, а в разные моменты жизни семьи и в разных сферах ее жизни. Чтобы их выявить, необходимо специально создавать экспериментальные ситуации, в которых поведение индивида свидетельствует об их наличии или отсутствии.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ходе семейной психотерапии психотерапевт сталкивается с такими ситуациями, когда одному из супругов необходимо правильно понять мысли и чувства другого, обнаружить определенный уровень эмпатии. Однако таких ситуаций может быть недостаточно, они могут быть двусмысленными, допускать различные толкования. Специальное же исследование дает возможность на протяжении относительно короткого времени многократно наблюдать проявления прогностической эмпатии, хорошо изучить ее особенности.</w:t>
      </w:r>
    </w:p>
    <w:p w:rsidR="00115028" w:rsidRPr="00115028" w:rsidRDefault="00115028" w:rsidP="00115028">
      <w:pPr>
        <w:spacing w:after="0" w:line="240" w:lineRule="auto"/>
        <w:ind w:firstLine="708"/>
        <w:jc w:val="both"/>
        <w:rPr>
          <w:rFonts w:ascii="Times New Roman" w:eastAsia="Times New Roman" w:hAnsi="Times New Roman" w:cs="Times New Roman"/>
          <w:b/>
          <w:bCs/>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 xml:space="preserve">Другая возможность изучения свойств, проявляющихся нерегулярно, – это применение опросников, опирающихся на самооценку супругов. В нашей стране, как и за рубежом, проделана значительная работа по разработке различного вида опросников. </w:t>
      </w:r>
      <w:r w:rsidRPr="00115028">
        <w:rPr>
          <w:rFonts w:ascii="Times New Roman" w:eastAsia="Times New Roman" w:hAnsi="Times New Roman" w:cs="Times New Roman"/>
          <w:sz w:val="24"/>
          <w:szCs w:val="24"/>
          <w:shd w:val="clear" w:color="auto" w:fill="FFFFFF"/>
          <w:lang w:eastAsia="ru-RU"/>
        </w:rPr>
        <w:lastRenderedPageBreak/>
        <w:t>Созданы методики для оценки уровня благополучия супружества и удовлетворенности браком, понимания партнера, его эмоциональной привлекательности и уважения к нему, ролевых ожиданий в браке (в аспекте воспитания детей, организации быта, интимных отношений, эстетических ценностей, изучения конфликтности отношений). Опросники дают возможность быстро получить информацию о самых разнообразных аспектах семейных отношений, но их надежность нередко в значительной мере зависит от способности членов семьи к самонаблюдению, к адекватному восприятию различных сторон жизни своей семьи.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val="en-US" w:eastAsia="ru-RU"/>
        </w:rPr>
      </w:pPr>
      <w:r w:rsidRPr="00115028">
        <w:rPr>
          <w:rFonts w:ascii="Times New Roman" w:eastAsia="Times New Roman" w:hAnsi="Times New Roman" w:cs="Times New Roman"/>
          <w:b/>
          <w:bCs/>
          <w:sz w:val="24"/>
          <w:szCs w:val="24"/>
          <w:shd w:val="clear" w:color="auto" w:fill="FFFFFF"/>
          <w:lang w:eastAsia="ru-RU"/>
        </w:rPr>
        <w:t>3. Виды психодиагностики семейных проблем</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нашей стране накоплен немалый опыт изучения семейных отношений, семейного воспитания и проведения семейной психотерапии. Семейная психодиагностика может осуществляться с помощью психоаналитического интервью, клинической беседы, комплексного психологического обследования, проективных тестов (методика Рене Жиля, “семейная социограмма”, техники семейного рисунка и др.) и различных опросников и тестов (методика оценки межсемейного конфликта, шкала семейного окружения, тест-опросник родительского отношения, тест супружеских отношений, опросник удовлетворенности браком, методика РОП, тест “Характер взаимодействия супругов в конфликтах”, опросник “Анализ семейной тревоги” и др.). </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3.1. Семейная генограмма</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К диагностическим методам, позволяющим в виде графической схемы изобразить родственные связи в семье, относится метод “Семейной генограммы”. </w:t>
      </w:r>
      <w:r w:rsidRPr="00115028">
        <w:rPr>
          <w:rFonts w:ascii="Times New Roman" w:eastAsia="Times New Roman" w:hAnsi="Times New Roman" w:cs="Times New Roman"/>
          <w:b/>
          <w:bCs/>
          <w:sz w:val="24"/>
          <w:szCs w:val="24"/>
          <w:shd w:val="clear" w:color="auto" w:fill="FFFFFF"/>
          <w:lang w:eastAsia="ru-RU"/>
        </w:rPr>
        <w:t>Семейная генограмма</w:t>
      </w:r>
      <w:r w:rsidRPr="00115028">
        <w:rPr>
          <w:rFonts w:ascii="Times New Roman" w:eastAsia="Times New Roman" w:hAnsi="Times New Roman" w:cs="Times New Roman"/>
          <w:sz w:val="24"/>
          <w:szCs w:val="24"/>
          <w:shd w:val="clear" w:color="auto" w:fill="FFFFFF"/>
          <w:lang w:eastAsia="ru-RU"/>
        </w:rPr>
        <w:t> – графическое представление о семье с помощью определенных символов, включает имена, возраст всех членов семьи, даты рождений, смертей, браков, разводов и разрывов отношений.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Психотерапевт предлагает каждому члену семьи изобразить графически свое представление о семье с помощью определенных символов. В свою очередь психотерапевт на основании расспроса и наблюдения составляет генограмму семьи. В качестве примеров приведем данные о трех поколений семьи В.Митрофанова и А.Хорошевой (рис. 3).</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i/>
          <w:iCs/>
          <w:sz w:val="24"/>
          <w:szCs w:val="24"/>
          <w:shd w:val="clear" w:color="auto" w:fill="FFFFFF"/>
          <w:lang w:eastAsia="ru-RU"/>
        </w:rPr>
        <w:t>Пояснения к геногамме трех поколений семьи Митрофанова и Хорошевой.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Василий Митрофанов родился в 1911 г. Анна Хорошева родилась двумя годами позже. В 1930 г. они вступили в брак. У них было четверо детей – две девочки-близнецы 1934 г. рождения, затем у матери был выкидыш в 1937 г., а в 1939 г. родился сын Василий.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Анна вышла замуж в 1954 г. за Филиппа Задорова 1932 г. рождения, у них в 1959 г. родился сын Вячеслав.</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Сестра Анны Елена в 1960 г. вышла замуж за Карпа Сидорова. Родившаяся в 1963 г. их дочь Римма через 1 год умерла.</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val="en-US" w:eastAsia="ru-RU"/>
        </w:rPr>
      </w:pPr>
      <w:r w:rsidRPr="00115028">
        <w:rPr>
          <w:rFonts w:ascii="Times New Roman" w:eastAsia="Times New Roman" w:hAnsi="Times New Roman" w:cs="Times New Roman"/>
          <w:sz w:val="24"/>
          <w:szCs w:val="24"/>
          <w:shd w:val="clear" w:color="auto" w:fill="FFFFFF"/>
          <w:lang w:eastAsia="ru-RU"/>
        </w:rPr>
        <w:t>Василий Васильевич Митрофанов был женат дважды. В 1962 г. он женился на Вере Корбут, через два года развелся. Детей у них не было. Вторая его жена Ольга Липавская родилась в 1940 г. Они вступили в брак в 1966 г. Ольга была беременная сыном Петром, родившимся через месяц после свадьбы. В 1971 г. у них родился сын Павел. С 1986 по 1989 гг. у супругов был разрыв, Василий жил у своих родителей.</w:t>
      </w:r>
      <w:r w:rsidRPr="00115028">
        <w:rPr>
          <w:rFonts w:ascii="Times New Roman" w:eastAsia="Times New Roman" w:hAnsi="Times New Roman" w:cs="Times New Roman"/>
          <w:sz w:val="24"/>
          <w:szCs w:val="24"/>
          <w:lang w:eastAsia="ru-RU"/>
        </w:rPr>
        <w:br/>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Сын В.В. Митрофанова Петр свои отношения с Еленой не оформлял, а вскоре после рождения Алексея расстался с ней.</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 xml:space="preserve">Изучая соответствующую генограмму, можно выделить несколько гипотез о семейном функционировании разных поколений. Генограмма учитывает наследственность семьи в нескольких поколениях и помогает каждому человеку осознать свой “жизненный сценарий”, выбор в профессиональной и личной жизни. Она выявляет некоторые бессознательные тенденции в жизни семьи, включая дальних родственников, раскрывает различные роли, семейные мифы и секреты, повторения в выборе супругов, </w:t>
      </w:r>
      <w:r w:rsidRPr="00115028">
        <w:rPr>
          <w:rFonts w:ascii="Times New Roman" w:eastAsia="Times New Roman" w:hAnsi="Times New Roman" w:cs="Times New Roman"/>
          <w:sz w:val="24"/>
          <w:szCs w:val="24"/>
          <w:shd w:val="clear" w:color="auto" w:fill="FFFFFF"/>
          <w:lang w:eastAsia="ru-RU"/>
        </w:rPr>
        <w:lastRenderedPageBreak/>
        <w:t>профессий, стиля жизни, мировоззрения, закономерности в заболеваниях, травмах, смертях.</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Использование графических методов для экстернализации членами семьи неосознаваемых представлений о характере взаимоотношений дает большую диагностическую информацию для психотерапевта, существенно катализирует процесс семейной психотерапии.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6.3.2. Семейный клинико-биографический метод</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В построении адекватного семейного диагноза помогает клинико-биографический метод.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lang w:eastAsia="ru-RU"/>
        </w:rPr>
        <w:t>Семейный клинико-биографический метод – метод, позволяющий стереоскопически воспроизвести биографию семьи, выявить психологические взаимоотношения в настоящий момент путем сравнения оценок одних и тех же ситуаций, сделанных разными членами семьи и специалистом.</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Разные люди вспоминают прошлое по-своему, даже если воспоминания относятся к четкой очередности прошлых событий. Дело в различной значимости одних и тех же событий для каждого члена семьи. Поэтому вспоминаемое в первую очередь более значимо, чем все всплывающее в памяти в конце. Задача исследования в том, чтобы выяснить, с чем связана эта значимость в личностно-семейном аспекте.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6.3.3. Тест семейных установок Джексона</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b/>
          <w:bCs/>
          <w:sz w:val="24"/>
          <w:szCs w:val="24"/>
          <w:shd w:val="clear" w:color="auto" w:fill="FFFFFF"/>
          <w:lang w:eastAsia="ru-RU"/>
        </w:rPr>
        <w:t>Тест семейных установок Джексона</w:t>
      </w:r>
      <w:r w:rsidRPr="00115028">
        <w:rPr>
          <w:rFonts w:ascii="Times New Roman" w:eastAsia="Times New Roman" w:hAnsi="Times New Roman" w:cs="Times New Roman"/>
          <w:sz w:val="24"/>
          <w:szCs w:val="24"/>
          <w:shd w:val="clear" w:color="auto" w:fill="FFFFFF"/>
          <w:lang w:eastAsia="ru-RU"/>
        </w:rPr>
        <w:t> – проективная методика исследования личности, предназначенная для обследования детей от 6 до 12 лет, опубликованная Л. Джексоном в 1952 г.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Стимульный материал теста состоит из шести стандартных таблиц с изображением различных, критических для ребенка сцен семейной жизни, например угрозы его благополучию вследствие рождения в семье другого ребенка, отказа родителей от ребенка и др.</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b/>
          <w:bCs/>
          <w:sz w:val="24"/>
          <w:szCs w:val="24"/>
          <w:shd w:val="clear" w:color="auto" w:fill="FFFFFF"/>
          <w:lang w:eastAsia="ru-RU"/>
        </w:rPr>
        <w:t>3.4. Тест-фильм Жиля</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Тест-фильм Жиля</w:t>
      </w:r>
      <w:r w:rsidRPr="00115028">
        <w:rPr>
          <w:rFonts w:ascii="Times New Roman" w:eastAsia="Times New Roman" w:hAnsi="Times New Roman" w:cs="Times New Roman"/>
          <w:sz w:val="24"/>
          <w:szCs w:val="24"/>
          <w:shd w:val="clear" w:color="auto" w:fill="FFFFFF"/>
          <w:lang w:eastAsia="ru-RU"/>
        </w:rPr>
        <w:t> – проективная методика исследования личности, опубликованная Р.Жилем в 1959 г. и предназначенная для исследования показателей отношений ребенка с окружающими и особенностей самого ребенка.</w:t>
      </w:r>
    </w:p>
    <w:p w:rsidR="00115028" w:rsidRPr="00115028" w:rsidRDefault="00115028" w:rsidP="00115028">
      <w:pPr>
        <w:spacing w:after="0" w:line="240" w:lineRule="auto"/>
        <w:jc w:val="both"/>
        <w:rPr>
          <w:rFonts w:ascii="Times New Roman" w:eastAsia="Times New Roman" w:hAnsi="Times New Roman" w:cs="Times New Roman"/>
          <w:sz w:val="24"/>
          <w:szCs w:val="24"/>
          <w:lang w:val="en-US" w:eastAsia="ru-RU"/>
        </w:rPr>
      </w:pPr>
      <w:r w:rsidRPr="00115028">
        <w:rPr>
          <w:rFonts w:ascii="Times New Roman" w:eastAsia="Times New Roman" w:hAnsi="Times New Roman" w:cs="Times New Roman"/>
          <w:sz w:val="24"/>
          <w:szCs w:val="24"/>
          <w:shd w:val="clear" w:color="auto" w:fill="FFFFFF"/>
          <w:lang w:eastAsia="ru-RU"/>
        </w:rPr>
        <w:t>Стимульный материал тест-фильма Жиля состоит из 69 стандартных картинок, на которых изображены дети, дети и взрослые, а также текстовые задания, направленные на выявление особенностей поведения в разнообразных жизненных ситуациях, актуальных для ребенка и затрагивающих его отношения с другими людьми. Например, на картинке нарисована семья, расположившаяся вокруг стола. Ребенку нужно выбрать себе место за столом. </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текстовых заданиях предлагаются на выбор формы поведения в некоторых ситуациях. Например: </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 С кем ты любишь играть? С детьми твоего возраста, младше тебя, старше тебя?</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Обследование завершается опросом, в процессе которого уточняются интересующие психолога данные. Тест-фильм Жиля дает возможность описать систему личностных отношений ребенка, складывающуюся из двух групп переменных:</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1) показателей, характеризующих конкретно-личностные отношения ребенка с другими людьми: матерью, отцом, обоими родителями, братьями и сестрами, бабушкой и дедушкой, другом (подругой), учителем (воспитателем) или другим авторитетным для ребенка взрослым;</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2) показателей, характеризующих особенности самого ребенка: любознательность, стремление к доминированию в группе, стремление к общению с другими детьми в больших группах, отгороженность от других, стремление к уединению, социальная адекватность поведения.</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lastRenderedPageBreak/>
        <w:t>Помимо качественной оценки результатов, все показатели получают свое количественное выражение. Данные, полученные в результате применения теста, свидетельствуют о значительной эффективности теста.</w:t>
      </w:r>
    </w:p>
    <w:p w:rsidR="00115028" w:rsidRPr="00115028" w:rsidRDefault="00115028" w:rsidP="00115028">
      <w:pPr>
        <w:spacing w:after="0" w:line="240" w:lineRule="auto"/>
        <w:ind w:firstLine="708"/>
        <w:jc w:val="both"/>
        <w:rPr>
          <w:rFonts w:ascii="Times New Roman" w:eastAsia="Times New Roman" w:hAnsi="Times New Roman" w:cs="Times New Roman"/>
          <w:b/>
          <w:bCs/>
          <w:sz w:val="24"/>
          <w:szCs w:val="24"/>
          <w:shd w:val="clear" w:color="auto" w:fill="FFFFFF"/>
          <w:lang w:eastAsia="ru-RU"/>
        </w:rPr>
      </w:pPr>
      <w:r w:rsidRPr="00115028">
        <w:rPr>
          <w:rFonts w:ascii="Times New Roman" w:eastAsia="Times New Roman" w:hAnsi="Times New Roman" w:cs="Times New Roman"/>
          <w:b/>
          <w:bCs/>
          <w:sz w:val="24"/>
          <w:szCs w:val="24"/>
          <w:shd w:val="clear" w:color="auto" w:fill="FFFFFF"/>
          <w:lang w:eastAsia="ru-RU"/>
        </w:rPr>
        <w:t>3.5. Тест семейных отношении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Тест семейных отношений</w:t>
      </w:r>
      <w:r w:rsidRPr="00115028">
        <w:rPr>
          <w:rFonts w:ascii="Times New Roman" w:eastAsia="Times New Roman" w:hAnsi="Times New Roman" w:cs="Times New Roman"/>
          <w:sz w:val="24"/>
          <w:szCs w:val="24"/>
          <w:shd w:val="clear" w:color="auto" w:fill="FFFFFF"/>
          <w:lang w:eastAsia="ru-RU"/>
        </w:rPr>
        <w:t> – проективная методика исследования личности, опубликованная Е.Антони и Е. Бене в 1952 г. и предназначенная для раскрытия отношения ребенка к родственникам и самому себе.</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Тест семейных отношений состоит из двух частей. Первая часть представляет собой стандартный комплект из 20 контуров фигур людей, которые при соответствующем, поддерживаемом в ходе обследования, внушении со стороны экспериментатора должны быть приняты ребенком за членов семьи. Среди этих фигур самой важной является та, которая названа “господин Никто”. Вторая часть теста семейных отношений – стандартный набор из 86 карточек, на которых написаны разные высказывания (информация, сообщение, исходящее от определенного человека и обращенное к другому человеку). Эти высказывания – выражение чувств ребенка к родителям, другим членам семьи, а также тех чувств, которые эти лица испытывают к ребенку (как он это себе представляет).</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наборе имеются 68 карточек с эмоционально положительными и эмоционально отрицательными высказываниями, свидетельствующими об избытке родительской заботы, опеки. Все карточки пронумерованы, их вручают обследуемому в определенной последовательности. Кроме того, карточки подразделяются на две группы: А и В. В первой группе – 54 карточки с негативно и позитивно эмоциональными высказываниями-обращениями к членам семьи (18), самому себе (18) и господину Никто (18), т.е. здесь идет речь о чувствах реальных. Например:</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Этого человека из нашей семьи я очень люблю.</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Этот человек из нашей семьи мне приятен.</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На этого человека из нашей семьи я часто злюсь.</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Во второй группе содержатся по 16 карточек с отрицательно и положительно эмоциональными высказываниями, однако здесь отражены чувства лиц, окружающих ребенка, т.е. имеем дело с чувствами воображаемыми. Например:</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Этот человек из нашей семьи меня крепко любит.</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Этот человек из нашей семьи на меня часто злится.</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 Этот человек из нашей семьи на меня часто жалуется.</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Процедура обследования состоит в выборе ребенком из набора фигур тех, которые представляют членов его семьи, и добавлении к ним господина Никто. Фигуры прикрепляются к небольшим картонным коробкам. После этого экспериментатор начинает играть с ребенком в “почту”. Он зачитывает высказывания, написанные на карточках, и отдает их ребенку. Получив карточку, обследуемый должен опустить ее (выступает в роли почтальона) в “почтовый ящик” той фигуры, которой, по его мнению, адресовано это сообщение. Если “письмо”, как считает ребенок, никому не подходит, оно опускается в коробку-ящик господина Никто. Экспериментатор должен стремиться к тому, чтобы процедура была максимально приближена к игровой ситуации.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Тест позволяет раскрыть отношение ребенка к его ближайшим родственникам, самому себе. Все имеющиеся данные свидетельствуют о высокой надежности и валидности теста семейных отношений.</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3.6. Тест аттитюдов детей</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Тест аттитюдов детей – проективная методика исследования личности. Опубликована Д.Каган и Д.Лемкин в 1960 г. и предназначена для обследования детей.</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 xml:space="preserve">Стимульный материал теста состоит из 10 стандартных таблиц-рисунков (отдельно для мальчиков и девочек). На каждом рисунке изображен ребенок, который вступает в контакт с другим человеком, последний на картине изображен не полностью, представлен лишь фрагмент его тела. Например, нарисован ребенок, который хочет снять с полки </w:t>
      </w:r>
      <w:r w:rsidRPr="00115028">
        <w:rPr>
          <w:rFonts w:ascii="Times New Roman" w:eastAsia="Times New Roman" w:hAnsi="Times New Roman" w:cs="Times New Roman"/>
          <w:sz w:val="24"/>
          <w:szCs w:val="24"/>
          <w:shd w:val="clear" w:color="auto" w:fill="FFFFFF"/>
          <w:lang w:eastAsia="ru-RU"/>
        </w:rPr>
        <w:lastRenderedPageBreak/>
        <w:t>игрушку, но сделать самостоятельно этого не может. Видна чья-то рука, помогающая ему. После предъявления картинки обследуемого спрашивают о том, кому принадлежит рука, оказывающая помощь (или, наоборот, препятствующая чему-то).</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sz w:val="24"/>
          <w:szCs w:val="24"/>
          <w:shd w:val="clear" w:color="auto" w:fill="FFFFFF"/>
          <w:lang w:eastAsia="ru-RU"/>
        </w:rPr>
        <w:t>Этот тест ориентирован, прежде всего, на изучение аттитюдов детей по отношению к родителям. Сравнение результатов, полученных с помощью теста, с данными, собранными в беседах с детьми, их родителями, свидетельствует о достаточно высокой валидности теста</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b/>
          <w:bCs/>
          <w:sz w:val="24"/>
          <w:szCs w:val="24"/>
          <w:shd w:val="clear" w:color="auto" w:fill="FFFFFF"/>
          <w:lang w:eastAsia="ru-RU"/>
        </w:rPr>
        <w:t>3.7. Системный тест семьи</w:t>
      </w:r>
      <w:r w:rsidRPr="00115028">
        <w:rPr>
          <w:rFonts w:ascii="Times New Roman" w:eastAsia="Times New Roman" w:hAnsi="Times New Roman" w:cs="Times New Roman"/>
          <w:sz w:val="24"/>
          <w:szCs w:val="24"/>
          <w:lang w:eastAsia="ru-RU"/>
        </w:rPr>
        <w:br/>
      </w:r>
      <w:r w:rsidRPr="00115028">
        <w:rPr>
          <w:rFonts w:ascii="Times New Roman" w:eastAsia="Times New Roman" w:hAnsi="Times New Roman" w:cs="Times New Roman"/>
          <w:i/>
          <w:iCs/>
          <w:sz w:val="24"/>
          <w:szCs w:val="24"/>
          <w:shd w:val="clear" w:color="auto" w:fill="FFFFFF"/>
          <w:lang w:eastAsia="ru-RU"/>
        </w:rPr>
        <w:t>Системный тест семьи – </w:t>
      </w:r>
      <w:r w:rsidRPr="00115028">
        <w:rPr>
          <w:rFonts w:ascii="Times New Roman" w:eastAsia="Times New Roman" w:hAnsi="Times New Roman" w:cs="Times New Roman"/>
          <w:sz w:val="24"/>
          <w:szCs w:val="24"/>
          <w:shd w:val="clear" w:color="auto" w:fill="FFFFFF"/>
          <w:lang w:eastAsia="ru-RU"/>
        </w:rPr>
        <w:t>методика исследования взаимоотношений в семье. Предложена в 1986 г. Т.Герингом и И.Вилер в качестве теста для измерения степени близости и оценки иерархии отношений между членами семьи.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На доске, разделенной на 81 квадрат со стороной 5 см, предлагается разместить фигурки, изображающие членов семьи так, чтобы степень близости между ними отражалась расстоянием между фигурками. На фигурках условно нанесены точками глаза. Фигурки можно расположить на доске таким образом, чтобы они “смотрели” друг на друга прямо, искоса или отвернувшись. Их можно установить на кубики разной высоты (1,5; 3; 4,5; 6; 7,5 см) в зависимости от степени влияния на решения, принимаемые семьей по тем или иным вопросам</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Интерпретация результатов обследования основывается на оценке близости отношений по расстояниям на модели (построение структуры связей), характере контактов между членами структуры, авторитетности отдельных членов. Методика предусматривает как индивидуальное, так и совместное обследование членов семьи. Количественная оценка структуры семейных отношений может быть дополнена анализом бесед с испытуемыми, наблюдением за групповой деятельностью и обсуждением результатов.</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Тест характеризуется ценностью полученных данных в интересах проведения семейной психотерапии</w:t>
      </w:r>
    </w:p>
    <w:p w:rsidR="00115028" w:rsidRPr="00115028" w:rsidRDefault="00115028" w:rsidP="00115028">
      <w:pPr>
        <w:spacing w:after="0" w:line="240" w:lineRule="auto"/>
        <w:ind w:firstLine="708"/>
        <w:jc w:val="both"/>
        <w:rPr>
          <w:rFonts w:ascii="Times New Roman" w:eastAsia="Times New Roman" w:hAnsi="Times New Roman" w:cs="Times New Roman"/>
          <w:b/>
          <w:bCs/>
          <w:sz w:val="24"/>
          <w:szCs w:val="24"/>
          <w:shd w:val="clear" w:color="auto" w:fill="FFFFFF"/>
          <w:lang w:val="en-US" w:eastAsia="ru-RU"/>
        </w:rPr>
      </w:pPr>
      <w:r w:rsidRPr="00115028">
        <w:rPr>
          <w:rFonts w:ascii="Times New Roman" w:eastAsia="Times New Roman" w:hAnsi="Times New Roman" w:cs="Times New Roman"/>
          <w:b/>
          <w:bCs/>
          <w:sz w:val="24"/>
          <w:szCs w:val="24"/>
          <w:shd w:val="clear" w:color="auto" w:fill="FFFFFF"/>
          <w:lang w:eastAsia="ru-RU"/>
        </w:rPr>
        <w:t>3.8. Методики “рисунка семьи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i/>
          <w:iCs/>
          <w:sz w:val="24"/>
          <w:szCs w:val="24"/>
          <w:shd w:val="clear" w:color="auto" w:fill="FFFFFF"/>
          <w:lang w:eastAsia="ru-RU"/>
        </w:rPr>
        <w:t>Методики “рисунка семьи”</w:t>
      </w:r>
      <w:r w:rsidRPr="00115028">
        <w:rPr>
          <w:rFonts w:ascii="Times New Roman" w:eastAsia="Times New Roman" w:hAnsi="Times New Roman" w:cs="Times New Roman"/>
          <w:sz w:val="24"/>
          <w:szCs w:val="24"/>
          <w:shd w:val="clear" w:color="auto" w:fill="FFFFFF"/>
          <w:lang w:eastAsia="ru-RU"/>
        </w:rPr>
        <w:t> – группа проективных методик для оценки внутрисемейных отношений. Основана на анализе и интерпретации рисунков, как правило, применяется при обследовании детей</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val="en-US" w:eastAsia="ru-RU"/>
        </w:rPr>
      </w:pPr>
      <w:r w:rsidRPr="00115028">
        <w:rPr>
          <w:rFonts w:ascii="Times New Roman" w:eastAsia="Times New Roman" w:hAnsi="Times New Roman" w:cs="Times New Roman"/>
          <w:sz w:val="24"/>
          <w:szCs w:val="24"/>
          <w:shd w:val="clear" w:color="auto" w:fill="FFFFFF"/>
          <w:lang w:eastAsia="ru-RU"/>
        </w:rPr>
        <w:t>Рисуночные методики являются одними из самых распространенных среди проективных тестов. Идея использовать технику рисунка для диагностики внутрисемейных отношений возникла у ряда исследователей. Подробная схема проведения обследования и интерпретации результатов впервые была разработана для теста “Нарисуй свою семью” (В.Вульф, 1947). Опыт применения рисуночной методики в этих целях был накоплен в работах В.Хьюлса (1951-1952гг.).</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Согласно схеме интерпретации по В.Вульфу, в рисунке анализируются: а) последовательность рисования членов семьи, их пространственное расположение, наличие пропусков отдельных членов семьи; б) отличия в формах и пропорциях отдельных членов семьи. Согласно В.Вульфу, последовательность рисования указывает на значимость данного члена семьи. Пропуск члена семьи часто выражает стремление избавиться от эмоционально неприемлемого лица. Если величина изображенных фигур не соответствует реальной иерархии, то такое восприятие относят за счет степени субъективной доминантности и значимости. В.Вульф обращал внимание также на интерпретацию различий в рисовании отдельных частей тела, исходя из возможности переживаний, связанных с их функциями.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115028">
        <w:rPr>
          <w:rFonts w:ascii="Times New Roman" w:eastAsia="Times New Roman" w:hAnsi="Times New Roman" w:cs="Times New Roman"/>
          <w:sz w:val="24"/>
          <w:szCs w:val="24"/>
          <w:shd w:val="clear" w:color="auto" w:fill="FFFFFF"/>
          <w:lang w:eastAsia="ru-RU"/>
        </w:rPr>
        <w:t>В работах В.Хьюлса были предложены интерпретационные схемы методики “рисунка семьи”, базирующиеся на самом процессе рисования (использование цветов, вычеркивания, стирания, сомнения, сопутствующие эмоциональные проявления, комментарии)</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lastRenderedPageBreak/>
        <w:t>Дальнейшее развитие методики “рисунка семьи” получили в работах Л.Кормана (1964), Р.Бернса и С.Кауфмана (1972). В инструкции к методике Л.Кормана предусмотрено задание: нарисовать не “семью” или “свою семью”, как в методиках В.Вульфа и В.Хьюлса, а “семью, как ты ее себе представляешь”. Благодаря такой установке имеется возможность использовать менее структурированный объект (стимул).</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При интерпретации результата авторы обращают внимание на случаи, когда испытуемый рисует большую или меньшую семью, чем она является на самом деле. В рисунках по Л.Корману анализируют: а) их графическое качество (характер линий, пропорции фигур, аккуратность, использование пространства); б) формальную структуру (динамичность рисунка, расположение членов семьи); в) содержание (анализ смысла рисунка). Параллельно с традиционным проведением расследования (чтением и выполнением задания) предлагаются специальные вопросы, подталкивающие испытуемого на обсуждение темы отношений в семье и предусматривающие прямой положительный или отрицательный выбор, а также вопросы, уточняющие смысл нарисованной ребенком ситуации. </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Вариантом, получившим наибольшую известность в зарубежной психодиагностике, является “Кинетический рисунок семьи”, предложенный Р.Бернсом и С.Кауфманом. В нем нужно нарисовать каждого из членов семьи в действии. Интерпретация материала основана на символическом толковании изображенных отношений, действий, предметов.</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российской психодиагностике А.И.Захаровым (1977) разработан свой вариант методики “Рисунка семьи”. Методика состоит из двух заданий. Для выполнения первого из них ребенку нужно нарисовать в “четырех комнатах”, расположенных на “двух этажах”, по одному из членов семьи, включая себя. При интерпретации рисунка обращается внимание на размещение членов семьи по этажам и на то, кто из них находится рядом с ребенком (т.е. является эмоционально наиболее близким). Второе задание – выполнение рисунка в свободной форме без каких-либо инструкций.</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Помимо приведенных методик, существует еще множество психодиагностических приемов выявления семейных проблем. Вот лишь некоторые из них.</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 xml:space="preserve"> “Анализ семейных взаимоотношений” (АСВ) Э.Г.Эйдемиллера – рассчитан на родителей подростков 14-18 лет.</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 xml:space="preserve"> “Тест – опросник родительского отношения” (ОРО) А.Варги и В.Столина – ориентирован на изучение особенностей родительских позиций (матери или отца) по отношению к конкретному ребенку.</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“Опросник интерперсонального диагноза” Т.Лири, Р.Лафурже – определение психологической атмосферы в семье.</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“Тест – опросник удовлетворенности браком” (ОУБ) В.Столина, Т.Романова, Г.Бутенко.</w:t>
      </w:r>
    </w:p>
    <w:p w:rsidR="00115028" w:rsidRPr="00115028" w:rsidRDefault="00115028" w:rsidP="00115028">
      <w:pPr>
        <w:spacing w:after="0" w:line="240" w:lineRule="auto"/>
        <w:ind w:firstLine="708"/>
        <w:jc w:val="both"/>
        <w:rPr>
          <w:rFonts w:ascii="Times New Roman" w:eastAsia="Times New Roman" w:hAnsi="Times New Roman" w:cs="Times New Roman"/>
          <w:sz w:val="24"/>
          <w:szCs w:val="24"/>
          <w:lang w:eastAsia="ru-RU"/>
        </w:rPr>
      </w:pPr>
      <w:r w:rsidRPr="00115028">
        <w:rPr>
          <w:rFonts w:ascii="Times New Roman" w:eastAsia="Times New Roman" w:hAnsi="Times New Roman" w:cs="Times New Roman"/>
          <w:sz w:val="24"/>
          <w:szCs w:val="24"/>
          <w:shd w:val="clear" w:color="auto" w:fill="FFFFFF"/>
          <w:lang w:eastAsia="ru-RU"/>
        </w:rPr>
        <w:t>В заключение приведем слова У.Гуда: “Фундаментальное значение семьи заключается в ее функции посредника, в посреднической роли. Она связывает отдельного человека с социальной структурой. Общество не может существовать, если его потребности – такие, как производство и распределение благ, обеспечение детей и стариков, больных и беременных, социализация подрастающих поколений и др., не будут удовлетворяться. Только если индивиды будут мотивироваться к действиям, отвечающим нуждам общества, оно само сможет выжить”. Знание и понимание процессов взаимоотношений в семье поможет сделать ее стабильной и устойчивой в наше неспокойное время.</w:t>
      </w:r>
    </w:p>
    <w:p w:rsidR="00115028" w:rsidRPr="00115028" w:rsidRDefault="00115028" w:rsidP="00115028">
      <w:pPr>
        <w:spacing w:after="0" w:line="240" w:lineRule="auto"/>
        <w:jc w:val="both"/>
        <w:rPr>
          <w:rFonts w:ascii="Times New Roman" w:eastAsia="Times New Roman" w:hAnsi="Times New Roman" w:cs="Times New Roman"/>
          <w:sz w:val="24"/>
          <w:szCs w:val="24"/>
          <w:lang w:eastAsia="ru-RU"/>
        </w:rPr>
      </w:pPr>
    </w:p>
    <w:p w:rsidR="00115028" w:rsidRDefault="00115028">
      <w:bookmarkStart w:id="0" w:name="_GoBack"/>
      <w:bookmarkEnd w:id="0"/>
    </w:p>
    <w:sectPr w:rsidR="00115028" w:rsidSect="00356E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8240F"/>
    <w:multiLevelType w:val="multilevel"/>
    <w:tmpl w:val="F64C6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DC5743"/>
    <w:multiLevelType w:val="multilevel"/>
    <w:tmpl w:val="DB4E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14368D"/>
    <w:multiLevelType w:val="multilevel"/>
    <w:tmpl w:val="DD9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C9659D"/>
    <w:multiLevelType w:val="multilevel"/>
    <w:tmpl w:val="02860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D83EE1"/>
    <w:multiLevelType w:val="multilevel"/>
    <w:tmpl w:val="EE5C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7000EF"/>
    <w:multiLevelType w:val="multilevel"/>
    <w:tmpl w:val="28826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2C4812"/>
    <w:multiLevelType w:val="multilevel"/>
    <w:tmpl w:val="62A49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175906"/>
    <w:multiLevelType w:val="multilevel"/>
    <w:tmpl w:val="28B41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5900EE"/>
    <w:multiLevelType w:val="multilevel"/>
    <w:tmpl w:val="FCA4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990BD7"/>
    <w:multiLevelType w:val="hybridMultilevel"/>
    <w:tmpl w:val="C742CE9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53B87898"/>
    <w:multiLevelType w:val="multilevel"/>
    <w:tmpl w:val="7BFC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C552E9"/>
    <w:multiLevelType w:val="multilevel"/>
    <w:tmpl w:val="E60C2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B24948"/>
    <w:multiLevelType w:val="multilevel"/>
    <w:tmpl w:val="1F24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1F121A"/>
    <w:multiLevelType w:val="multilevel"/>
    <w:tmpl w:val="37C2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995B2D"/>
    <w:multiLevelType w:val="multilevel"/>
    <w:tmpl w:val="2110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837544"/>
    <w:multiLevelType w:val="multilevel"/>
    <w:tmpl w:val="20AE2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DD28CF"/>
    <w:multiLevelType w:val="hybridMultilevel"/>
    <w:tmpl w:val="71E4B99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11"/>
  </w:num>
  <w:num w:numId="4">
    <w:abstractNumId w:val="0"/>
  </w:num>
  <w:num w:numId="5">
    <w:abstractNumId w:val="8"/>
  </w:num>
  <w:num w:numId="6">
    <w:abstractNumId w:val="1"/>
  </w:num>
  <w:num w:numId="7">
    <w:abstractNumId w:val="7"/>
  </w:num>
  <w:num w:numId="8">
    <w:abstractNumId w:val="15"/>
  </w:num>
  <w:num w:numId="9">
    <w:abstractNumId w:val="14"/>
  </w:num>
  <w:num w:numId="10">
    <w:abstractNumId w:val="3"/>
  </w:num>
  <w:num w:numId="11">
    <w:abstractNumId w:val="10"/>
  </w:num>
  <w:num w:numId="12">
    <w:abstractNumId w:val="2"/>
  </w:num>
  <w:num w:numId="13">
    <w:abstractNumId w:val="4"/>
  </w:num>
  <w:num w:numId="14">
    <w:abstractNumId w:val="13"/>
  </w:num>
  <w:num w:numId="15">
    <w:abstractNumId w:val="12"/>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29C"/>
    <w:rsid w:val="00115028"/>
    <w:rsid w:val="004C729C"/>
    <w:rsid w:val="00A92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20719</Words>
  <Characters>118103</Characters>
  <Application>Microsoft Office Word</Application>
  <DocSecurity>0</DocSecurity>
  <Lines>984</Lines>
  <Paragraphs>277</Paragraphs>
  <ScaleCrop>false</ScaleCrop>
  <Company/>
  <LinksUpToDate>false</LinksUpToDate>
  <CharactersWithSpaces>138545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2014-10-30T12:54:00Z</dcterms:created>
  <dcterms:modified xsi:type="dcterms:W3CDTF">2014-10-30T12:58:00Z</dcterms:modified>
</cp:coreProperties>
</file>